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8DE5E" w14:textId="1A40B257" w:rsidR="00E208A1" w:rsidRDefault="00AE594C" w:rsidP="00E208A1">
      <w:pPr>
        <w:suppressAutoHyphens/>
        <w:autoSpaceDE w:val="0"/>
        <w:autoSpaceDN w:val="0"/>
        <w:adjustRightInd w:val="0"/>
        <w:spacing w:after="0" w:line="276" w:lineRule="auto"/>
        <w:textAlignment w:val="center"/>
        <w:rPr>
          <w:rFonts w:ascii="AUTHENTIC Sans 130" w:hAnsi="AUTHENTIC Sans 130" w:cs="AUTHENTIC Sans 130"/>
          <w:caps/>
          <w:color w:val="000000"/>
          <w:sz w:val="28"/>
          <w:szCs w:val="28"/>
        </w:rPr>
      </w:pPr>
      <w:r>
        <w:rPr>
          <w:noProof/>
          <w:lang w:val="en-US"/>
        </w:rPr>
        <mc:AlternateContent>
          <mc:Choice Requires="wps">
            <w:drawing>
              <wp:anchor distT="0" distB="0" distL="114300" distR="114300" simplePos="0" relativeHeight="251659264" behindDoc="0" locked="0" layoutInCell="1" allowOverlap="1" wp14:anchorId="4A58B490" wp14:editId="7F0683ED">
                <wp:simplePos x="0" y="0"/>
                <wp:positionH relativeFrom="page">
                  <wp:posOffset>350520</wp:posOffset>
                </wp:positionH>
                <wp:positionV relativeFrom="page">
                  <wp:posOffset>5314788</wp:posOffset>
                </wp:positionV>
                <wp:extent cx="2185200" cy="1892595"/>
                <wp:effectExtent l="0" t="0" r="0" b="0"/>
                <wp:wrapNone/>
                <wp:docPr id="6" name="Text Box 6"/>
                <wp:cNvGraphicFramePr/>
                <a:graphic xmlns:a="http://schemas.openxmlformats.org/drawingml/2006/main">
                  <a:graphicData uri="http://schemas.microsoft.com/office/word/2010/wordprocessingShape">
                    <wps:wsp>
                      <wps:cNvSpPr txBox="1"/>
                      <wps:spPr>
                        <a:xfrm>
                          <a:off x="0" y="0"/>
                          <a:ext cx="2185200" cy="1892595"/>
                        </a:xfrm>
                        <a:prstGeom prst="rect">
                          <a:avLst/>
                        </a:prstGeom>
                        <a:noFill/>
                        <a:ln w="6350">
                          <a:noFill/>
                        </a:ln>
                      </wps:spPr>
                      <wps:txbx>
                        <w:txbxContent>
                          <w:p w14:paraId="0C515CE2" w14:textId="77777777" w:rsidR="00E208A1" w:rsidRPr="00E208A1" w:rsidRDefault="00E208A1" w:rsidP="00E208A1">
                            <w:pPr>
                              <w:autoSpaceDE w:val="0"/>
                              <w:autoSpaceDN w:val="0"/>
                              <w:adjustRightInd w:val="0"/>
                              <w:spacing w:after="0" w:line="288" w:lineRule="auto"/>
                              <w:textAlignment w:val="center"/>
                              <w:rPr>
                                <w:rFonts w:ascii="AUTHENTIC Sans Condensed 130" w:hAnsi="AUTHENTIC Sans Condensed 130" w:cs="AUTHENTIC Sans Condensed 130"/>
                                <w:color w:val="000000"/>
                                <w:sz w:val="20"/>
                                <w:szCs w:val="20"/>
                              </w:rPr>
                            </w:pPr>
                            <w:r w:rsidRPr="00E208A1">
                              <w:rPr>
                                <w:rFonts w:ascii="AUTHENTIC Sans Condensed 130" w:hAnsi="AUTHENTIC Sans Condensed 130" w:cs="AUTHENTIC Sans Condensed 130"/>
                                <w:color w:val="000000"/>
                                <w:sz w:val="20"/>
                                <w:szCs w:val="20"/>
                              </w:rPr>
                              <w:t xml:space="preserve">Equal Opportunities Equity Inclusion </w:t>
                            </w:r>
                            <w:r w:rsidRPr="00E208A1">
                              <w:rPr>
                                <w:rFonts w:ascii="AUTHENTIC Sans Condensed 130" w:hAnsi="AUTHENTIC Sans Condensed 130" w:cs="AUTHENTIC Sans Condensed 130"/>
                                <w:color w:val="000000"/>
                                <w:sz w:val="20"/>
                                <w:szCs w:val="20"/>
                              </w:rPr>
                              <w:br/>
                              <w:t>And Diversity Policy</w:t>
                            </w:r>
                          </w:p>
                          <w:p w14:paraId="43CA929C" w14:textId="44862A9B" w:rsidR="004726FA" w:rsidRDefault="004726FA" w:rsidP="004726FA"/>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58B490" id="_x0000_t202" coordsize="21600,21600" o:spt="202" path="m,l,21600r21600,l21600,xe">
                <v:stroke joinstyle="miter"/>
                <v:path gradientshapeok="t" o:connecttype="rect"/>
              </v:shapetype>
              <v:shape id="Text Box 6" o:spid="_x0000_s1026" type="#_x0000_t202" style="position:absolute;margin-left:27.6pt;margin-top:418.5pt;width:172.05pt;height:14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" filled="f" stroked="f" strokeweight=".5pt">
                <v:textbox inset="0,0,0,0">
                  <w:txbxContent>
                    <w:p w14:paraId="0C515CE2" w14:textId="77777777" w:rsidR="00E208A1" w:rsidRPr="00E208A1" w:rsidRDefault="00E208A1" w:rsidP="00E208A1">
                      <w:pPr>
                        <w:autoSpaceDE w:val="0"/>
                        <w:autoSpaceDN w:val="0"/>
                        <w:adjustRightInd w:val="0"/>
                        <w:spacing w:after="0" w:line="288" w:lineRule="auto"/>
                        <w:textAlignment w:val="center"/>
                        <w:rPr>
                          <w:rFonts w:ascii="AUTHENTIC Sans Condensed 130" w:hAnsi="AUTHENTIC Sans Condensed 130" w:cs="AUTHENTIC Sans Condensed 130"/>
                          <w:color w:val="000000"/>
                          <w:sz w:val="20"/>
                          <w:szCs w:val="20"/>
                        </w:rPr>
                      </w:pPr>
                      <w:r w:rsidRPr="00E208A1">
                        <w:rPr>
                          <w:rFonts w:ascii="AUTHENTIC Sans Condensed 130" w:hAnsi="AUTHENTIC Sans Condensed 130" w:cs="AUTHENTIC Sans Condensed 130"/>
                          <w:color w:val="000000"/>
                          <w:sz w:val="20"/>
                          <w:szCs w:val="20"/>
                        </w:rPr>
                        <w:t xml:space="preserve">Equal Opportunities Equity Inclusion </w:t>
                      </w:r>
                      <w:r w:rsidRPr="00E208A1">
                        <w:rPr>
                          <w:rFonts w:ascii="AUTHENTIC Sans Condensed 130" w:hAnsi="AUTHENTIC Sans Condensed 130" w:cs="AUTHENTIC Sans Condensed 130"/>
                          <w:color w:val="000000"/>
                          <w:sz w:val="20"/>
                          <w:szCs w:val="20"/>
                        </w:rPr>
                        <w:br/>
                        <w:t>And Diversity Policy</w:t>
                      </w:r>
                    </w:p>
                    <w:p w14:paraId="43CA929C" w14:textId="44862A9B" w:rsidR="004726FA" w:rsidRDefault="004726FA" w:rsidP="004726FA"/>
                  </w:txbxContent>
                </v:textbox>
                <w10:wrap anchorx="page" anchory="page"/>
              </v:shape>
            </w:pict>
          </mc:Fallback>
        </mc:AlternateContent>
      </w:r>
      <w:r w:rsidR="00E208A1" w:rsidRPr="00E208A1">
        <w:rPr>
          <w:rFonts w:ascii="AUTHENTIC Sans 130" w:hAnsi="AUTHENTIC Sans 130" w:cs="AUTHENTIC Sans 130"/>
          <w:caps/>
          <w:color w:val="000000"/>
          <w:sz w:val="28"/>
          <w:szCs w:val="28"/>
        </w:rPr>
        <w:t>ACCESS ALL AREAS</w:t>
      </w:r>
    </w:p>
    <w:p w14:paraId="3F0682CE" w14:textId="77777777" w:rsidR="00E208A1" w:rsidRPr="00E208A1" w:rsidRDefault="00E208A1" w:rsidP="00E208A1">
      <w:pPr>
        <w:suppressAutoHyphens/>
        <w:autoSpaceDE w:val="0"/>
        <w:autoSpaceDN w:val="0"/>
        <w:adjustRightInd w:val="0"/>
        <w:spacing w:after="0" w:line="276" w:lineRule="auto"/>
        <w:textAlignment w:val="center"/>
        <w:rPr>
          <w:rFonts w:ascii="AUTHENTIC Sans Condensed 90" w:hAnsi="AUTHENTIC Sans Condensed 90" w:cs="AUTHENTIC Sans Condensed 90"/>
          <w:color w:val="000000"/>
          <w:sz w:val="20"/>
          <w:szCs w:val="20"/>
        </w:rPr>
      </w:pPr>
    </w:p>
    <w:p w14:paraId="0BF7B982" w14:textId="2AA03A87" w:rsidR="00E208A1" w:rsidRPr="00E208A1" w:rsidRDefault="00E208A1" w:rsidP="00E208A1">
      <w:pPr>
        <w:suppressAutoHyphens/>
        <w:autoSpaceDE w:val="0"/>
        <w:autoSpaceDN w:val="0"/>
        <w:adjustRightInd w:val="0"/>
        <w:spacing w:after="283" w:line="288" w:lineRule="auto"/>
        <w:textAlignment w:val="center"/>
        <w:rPr>
          <w:rFonts w:ascii="AUTHENTIC Sans Condensed 90" w:hAnsi="AUTHENTIC Sans Condensed 90" w:cs="AUTHENTIC Sans Condensed 90"/>
          <w:color w:val="000000"/>
          <w:sz w:val="20"/>
          <w:szCs w:val="20"/>
        </w:rPr>
      </w:pPr>
      <w:r w:rsidRPr="00E208A1">
        <w:rPr>
          <w:rFonts w:ascii="AUTHENTIC Sans Condensed 90" w:hAnsi="AUTHENTIC Sans Condensed 90" w:cs="AUTHENTIC Sans Condensed 90"/>
          <w:color w:val="000000"/>
          <w:sz w:val="20"/>
          <w:szCs w:val="20"/>
        </w:rPr>
        <w:t xml:space="preserve">We </w:t>
      </w:r>
      <w:r w:rsidR="00E9621B">
        <w:rPr>
          <w:rFonts w:ascii="AUTHENTIC Sans Condensed 90" w:hAnsi="AUTHENTIC Sans Condensed 90" w:cs="AUTHENTIC Sans Condensed 90"/>
          <w:color w:val="000000"/>
          <w:sz w:val="20"/>
          <w:szCs w:val="20"/>
        </w:rPr>
        <w:t>will</w:t>
      </w:r>
      <w:r w:rsidRPr="00E208A1">
        <w:rPr>
          <w:rFonts w:ascii="AUTHENTIC Sans Condensed 90" w:hAnsi="AUTHENTIC Sans Condensed 90" w:cs="AUTHENTIC Sans Condensed 90"/>
          <w:color w:val="000000"/>
          <w:sz w:val="20"/>
          <w:szCs w:val="20"/>
        </w:rPr>
        <w:t xml:space="preserve"> collaborate with employees, artists and our partners in an equitable way. We recognise that people have different needs - inclusivity for all is at the heart of our culture. We recognise the importance of everyone’s unique cultural perspective and the benefit of each individual’s experience.</w:t>
      </w:r>
    </w:p>
    <w:p w14:paraId="39945F48" w14:textId="77777777" w:rsidR="00E208A1" w:rsidRPr="00E208A1" w:rsidRDefault="00E208A1" w:rsidP="00E208A1">
      <w:pPr>
        <w:suppressAutoHyphens/>
        <w:autoSpaceDE w:val="0"/>
        <w:autoSpaceDN w:val="0"/>
        <w:adjustRightInd w:val="0"/>
        <w:spacing w:after="283" w:line="288" w:lineRule="auto"/>
        <w:textAlignment w:val="center"/>
        <w:rPr>
          <w:rFonts w:ascii="AUTHENTIC Sans Condensed 90" w:hAnsi="AUTHENTIC Sans Condensed 90" w:cs="AUTHENTIC Sans Condensed 90"/>
          <w:color w:val="000000"/>
          <w:sz w:val="20"/>
          <w:szCs w:val="20"/>
        </w:rPr>
      </w:pPr>
      <w:r w:rsidRPr="00E208A1">
        <w:rPr>
          <w:rFonts w:ascii="AUTHENTIC Sans 130" w:hAnsi="AUTHENTIC Sans 130" w:cs="AUTHENTIC Sans 130"/>
          <w:caps/>
          <w:color w:val="000000"/>
          <w:sz w:val="28"/>
          <w:szCs w:val="28"/>
        </w:rPr>
        <w:t>Equal Opportunities, Equity, Diversity, and Inclusion Policy</w:t>
      </w:r>
    </w:p>
    <w:p w14:paraId="0C1829B2" w14:textId="77777777" w:rsidR="00E208A1" w:rsidRPr="00E208A1" w:rsidRDefault="00E208A1" w:rsidP="00E208A1">
      <w:p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E208A1">
        <w:rPr>
          <w:rFonts w:ascii="AUTHENTIC Sans Condensed 130" w:hAnsi="AUTHENTIC Sans Condensed 130" w:cs="AUTHENTIC Sans Condensed 130"/>
          <w:caps/>
          <w:color w:val="000000"/>
          <w:sz w:val="20"/>
          <w:szCs w:val="20"/>
        </w:rPr>
        <w:t>This policy’s purpose within our organisation</w:t>
      </w:r>
    </w:p>
    <w:p w14:paraId="160451A8" w14:textId="77777777" w:rsidR="00E208A1" w:rsidRPr="00E208A1" w:rsidRDefault="00E208A1" w:rsidP="00E208A1">
      <w:pPr>
        <w:pStyle w:val="ListParagraph"/>
        <w:numPr>
          <w:ilvl w:val="0"/>
          <w:numId w:val="23"/>
        </w:num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E208A1">
        <w:rPr>
          <w:rFonts w:ascii="AUTHENTIC Sans Condensed 90" w:hAnsi="AUTHENTIC Sans Condensed 90" w:cs="AUTHENTIC Sans Condensed 90"/>
          <w:color w:val="000000"/>
          <w:sz w:val="20"/>
          <w:szCs w:val="20"/>
        </w:rPr>
        <w:t>Create and promote a welcoming, diverse and discrimination and harassment-free workplace where morale and productivity are high because all staff feel included in the journey and targets.</w:t>
      </w:r>
    </w:p>
    <w:p w14:paraId="3EBD5227" w14:textId="77777777" w:rsidR="00E208A1" w:rsidRPr="00E208A1" w:rsidRDefault="00E208A1" w:rsidP="00E208A1">
      <w:pPr>
        <w:pStyle w:val="ListParagraph"/>
        <w:numPr>
          <w:ilvl w:val="0"/>
          <w:numId w:val="23"/>
        </w:num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E208A1">
        <w:rPr>
          <w:rFonts w:ascii="AUTHENTIC Sans Condensed 90" w:hAnsi="AUTHENTIC Sans Condensed 90" w:cs="AUTHENTIC Sans Condensed 90"/>
          <w:color w:val="000000"/>
          <w:sz w:val="20"/>
          <w:szCs w:val="20"/>
        </w:rPr>
        <w:t>Highlight to internal and external stakeholders, the values and best practices that our company prioritises and attract an expanded talent pool.</w:t>
      </w:r>
    </w:p>
    <w:p w14:paraId="00057DE2" w14:textId="77777777" w:rsidR="00E208A1" w:rsidRPr="00E208A1" w:rsidRDefault="00E208A1" w:rsidP="00E208A1">
      <w:pPr>
        <w:pStyle w:val="ListParagraph"/>
        <w:numPr>
          <w:ilvl w:val="0"/>
          <w:numId w:val="23"/>
        </w:num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E208A1">
        <w:rPr>
          <w:rFonts w:ascii="AUTHENTIC Sans Condensed 90" w:hAnsi="AUTHENTIC Sans Condensed 90" w:cs="AUTHENTIC Sans Condensed 90"/>
          <w:color w:val="000000"/>
          <w:sz w:val="20"/>
          <w:szCs w:val="20"/>
        </w:rPr>
        <w:t>Amplify a range of thoughts and ideas so that we can pick the best ones and build on them.</w:t>
      </w:r>
    </w:p>
    <w:p w14:paraId="6DBB072A" w14:textId="77777777" w:rsidR="00E208A1" w:rsidRPr="00E208A1" w:rsidRDefault="00E208A1" w:rsidP="00E208A1">
      <w:pPr>
        <w:pStyle w:val="ListParagraph"/>
        <w:numPr>
          <w:ilvl w:val="0"/>
          <w:numId w:val="23"/>
        </w:num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E208A1">
        <w:rPr>
          <w:rFonts w:ascii="AUTHENTIC Sans Condensed 90" w:hAnsi="AUTHENTIC Sans Condensed 90" w:cs="AUTHENTIC Sans Condensed 90"/>
          <w:color w:val="000000"/>
          <w:sz w:val="20"/>
          <w:szCs w:val="20"/>
        </w:rPr>
        <w:t>Create innovation and competitive advantage by having stakeholders from different backgrounds, and with different experiences and skills come together.</w:t>
      </w:r>
    </w:p>
    <w:p w14:paraId="3B0EBBB6" w14:textId="77777777" w:rsidR="00E208A1" w:rsidRPr="00E208A1" w:rsidRDefault="00E208A1" w:rsidP="00E208A1">
      <w:pPr>
        <w:pStyle w:val="ListParagraph"/>
        <w:numPr>
          <w:ilvl w:val="0"/>
          <w:numId w:val="23"/>
        </w:num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E208A1">
        <w:rPr>
          <w:rFonts w:ascii="AUTHENTIC Sans Condensed 90" w:hAnsi="AUTHENTIC Sans Condensed 90" w:cs="AUTHENTIC Sans Condensed 90"/>
          <w:color w:val="000000"/>
          <w:sz w:val="20"/>
          <w:szCs w:val="20"/>
        </w:rPr>
        <w:t xml:space="preserve">Ensure our artists feel understood by our internal staff so that we can maximise their reach and abilities. </w:t>
      </w:r>
    </w:p>
    <w:p w14:paraId="3F441AA5" w14:textId="77777777" w:rsidR="00E208A1" w:rsidRPr="00E208A1" w:rsidRDefault="00E208A1" w:rsidP="00E208A1">
      <w:pPr>
        <w:pStyle w:val="ListParagraph"/>
        <w:numPr>
          <w:ilvl w:val="0"/>
          <w:numId w:val="23"/>
        </w:numPr>
        <w:suppressAutoHyphens/>
        <w:autoSpaceDE w:val="0"/>
        <w:autoSpaceDN w:val="0"/>
        <w:adjustRightInd w:val="0"/>
        <w:spacing w:after="283" w:line="288" w:lineRule="auto"/>
        <w:textAlignment w:val="center"/>
        <w:rPr>
          <w:rFonts w:ascii="AUTHENTIC Sans Condensed 90" w:hAnsi="AUTHENTIC Sans Condensed 90" w:cs="AUTHENTIC Sans Condensed 90"/>
          <w:color w:val="000000"/>
          <w:sz w:val="20"/>
          <w:szCs w:val="20"/>
        </w:rPr>
      </w:pPr>
      <w:r w:rsidRPr="00E208A1">
        <w:rPr>
          <w:rFonts w:ascii="AUTHENTIC Sans Condensed 90" w:hAnsi="AUTHENTIC Sans Condensed 90" w:cs="AUTHENTIC Sans Condensed 90"/>
          <w:color w:val="000000"/>
          <w:sz w:val="20"/>
          <w:szCs w:val="20"/>
        </w:rPr>
        <w:t>Provide equality, fairness and respect for all in our employment, whether temporary, part-time or full-time.</w:t>
      </w:r>
    </w:p>
    <w:p w14:paraId="6602B32E" w14:textId="77777777" w:rsidR="00E208A1" w:rsidRPr="00E208A1" w:rsidRDefault="00E208A1" w:rsidP="00E208A1">
      <w:pPr>
        <w:suppressAutoHyphens/>
        <w:autoSpaceDE w:val="0"/>
        <w:autoSpaceDN w:val="0"/>
        <w:adjustRightInd w:val="0"/>
        <w:spacing w:after="283" w:line="288" w:lineRule="auto"/>
        <w:textAlignment w:val="center"/>
        <w:rPr>
          <w:rFonts w:ascii="AUTHENTIC Sans Condensed 90" w:hAnsi="AUTHENTIC Sans Condensed 90" w:cs="AUTHENTIC Sans Condensed 90"/>
          <w:color w:val="000000"/>
          <w:sz w:val="20"/>
          <w:szCs w:val="20"/>
        </w:rPr>
      </w:pPr>
      <w:r w:rsidRPr="00E208A1">
        <w:rPr>
          <w:rFonts w:ascii="AUTHENTIC Sans 130" w:hAnsi="AUTHENTIC Sans 130" w:cs="AUTHENTIC Sans 130"/>
          <w:caps/>
          <w:color w:val="000000"/>
          <w:sz w:val="28"/>
          <w:szCs w:val="28"/>
        </w:rPr>
        <w:lastRenderedPageBreak/>
        <w:t>Our Commitments</w:t>
      </w:r>
    </w:p>
    <w:p w14:paraId="10A0CE05" w14:textId="77777777" w:rsidR="00E208A1" w:rsidRPr="00E208A1" w:rsidRDefault="00E208A1" w:rsidP="00E208A1">
      <w:p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E208A1">
        <w:rPr>
          <w:rFonts w:ascii="AUTHENTIC Sans Condensed 130" w:hAnsi="AUTHENTIC Sans Condensed 130" w:cs="AUTHENTIC Sans Condensed 130"/>
          <w:caps/>
          <w:color w:val="000000"/>
          <w:sz w:val="20"/>
          <w:szCs w:val="20"/>
        </w:rPr>
        <w:t>Discrimination Prohibition</w:t>
      </w:r>
    </w:p>
    <w:p w14:paraId="040C5549" w14:textId="77777777" w:rsidR="00E208A1" w:rsidRPr="00E208A1" w:rsidRDefault="00E208A1" w:rsidP="00E208A1">
      <w:p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E208A1">
        <w:rPr>
          <w:rFonts w:ascii="AUTHENTIC Sans Condensed 90" w:hAnsi="AUTHENTIC Sans Condensed 90" w:cs="AUTHENTIC Sans Condensed 90"/>
          <w:color w:val="000000"/>
          <w:sz w:val="20"/>
          <w:szCs w:val="20"/>
        </w:rPr>
        <w:t xml:space="preserve">We will create a working environment </w:t>
      </w:r>
    </w:p>
    <w:p w14:paraId="68307F39" w14:textId="77777777" w:rsidR="00E208A1" w:rsidRPr="00E208A1" w:rsidRDefault="00E208A1" w:rsidP="00E208A1">
      <w:pPr>
        <w:pStyle w:val="ListParagraph"/>
        <w:numPr>
          <w:ilvl w:val="0"/>
          <w:numId w:val="24"/>
        </w:num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E208A1">
        <w:rPr>
          <w:rFonts w:ascii="AUTHENTIC Sans Condensed 90" w:hAnsi="AUTHENTIC Sans Condensed 90" w:cs="AUTHENTIC Sans Condensed 90"/>
          <w:color w:val="000000"/>
          <w:sz w:val="20"/>
          <w:szCs w:val="20"/>
        </w:rPr>
        <w:t>which provides equality and equity of opportunity and freedom from unlawful discrimination based on the Equality Act 2010 protected characteristics of age, disability, gender reassignment, marriage and civil partnership, pregnancy and maternity, race (including colour, nationality, and ethnic or national origin), religion or belief, sex, sexual orientation.</w:t>
      </w:r>
    </w:p>
    <w:p w14:paraId="278DA645" w14:textId="77777777" w:rsidR="00E208A1" w:rsidRPr="00E208A1" w:rsidRDefault="00E208A1" w:rsidP="00E208A1">
      <w:pPr>
        <w:pStyle w:val="ListParagraph"/>
        <w:numPr>
          <w:ilvl w:val="0"/>
          <w:numId w:val="24"/>
        </w:num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E208A1">
        <w:rPr>
          <w:rFonts w:ascii="AUTHENTIC Sans Condensed 90" w:hAnsi="AUTHENTIC Sans Condensed 90" w:cs="AUTHENTIC Sans Condensed 90"/>
          <w:color w:val="000000"/>
          <w:sz w:val="20"/>
          <w:szCs w:val="20"/>
        </w:rPr>
        <w:t>free of all forms of unlawful discrimination. This includes in; pay and benefits, terms and conditions of employment, dealing with grievances and discipline, dismissal, redundancy, leave for parents, requests for flexible working, selection for employment, promotion, training or other developmental opportunities.</w:t>
      </w:r>
    </w:p>
    <w:p w14:paraId="00306283" w14:textId="6443E661" w:rsidR="00E208A1" w:rsidRPr="00E208A1" w:rsidRDefault="00E208A1" w:rsidP="00E208A1">
      <w:pPr>
        <w:pStyle w:val="ListParagraph"/>
        <w:numPr>
          <w:ilvl w:val="0"/>
          <w:numId w:val="24"/>
        </w:num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E208A1">
        <w:rPr>
          <w:rFonts w:ascii="AUTHENTIC Sans Condensed 90" w:hAnsi="AUTHENTIC Sans Condensed 90" w:cs="AUTHENTIC Sans Condensed 90"/>
          <w:color w:val="000000"/>
          <w:sz w:val="20"/>
          <w:szCs w:val="20"/>
        </w:rPr>
        <w:t>free of bullying, harassment, victimisation, and unlawful discrimination, promoting dignity and respect for all, and where individual differences and the contributions of all staff are recognised and valued. All staff should understand they</w:t>
      </w:r>
      <w:r w:rsidR="00DF7FE2">
        <w:rPr>
          <w:rFonts w:ascii="AUTHENTIC Sans Condensed 90" w:hAnsi="AUTHENTIC Sans Condensed 90" w:cs="AUTHENTIC Sans Condensed 90"/>
          <w:color w:val="000000"/>
          <w:sz w:val="20"/>
          <w:szCs w:val="20"/>
        </w:rPr>
        <w:t>,</w:t>
      </w:r>
      <w:r w:rsidR="00061A29">
        <w:rPr>
          <w:rFonts w:ascii="AUTHENTIC Sans Condensed 90" w:hAnsi="AUTHENTIC Sans Condensed 90" w:cs="AUTHENTIC Sans Condensed 90"/>
          <w:color w:val="000000"/>
          <w:sz w:val="20"/>
          <w:szCs w:val="20"/>
        </w:rPr>
        <w:t xml:space="preserve"> and their employer</w:t>
      </w:r>
      <w:r w:rsidR="00DF7FE2">
        <w:rPr>
          <w:rFonts w:ascii="AUTHENTIC Sans Condensed 90" w:hAnsi="AUTHENTIC Sans Condensed 90" w:cs="AUTHENTIC Sans Condensed 90"/>
          <w:color w:val="000000"/>
          <w:sz w:val="20"/>
          <w:szCs w:val="20"/>
        </w:rPr>
        <w:t>,</w:t>
      </w:r>
      <w:r w:rsidR="00061A29">
        <w:rPr>
          <w:rFonts w:ascii="AUTHENTIC Sans Condensed 90" w:hAnsi="AUTHENTIC Sans Condensed 90" w:cs="AUTHENTIC Sans Condensed 90"/>
          <w:color w:val="000000"/>
          <w:sz w:val="20"/>
          <w:szCs w:val="20"/>
        </w:rPr>
        <w:t xml:space="preserve"> can be held liable for acts of bullying, harassment, victimisation, and unlawful discrimination, in the course of their employment, against fellow employees, customers, suppliers,</w:t>
      </w:r>
      <w:r w:rsidRPr="00E208A1">
        <w:rPr>
          <w:rFonts w:ascii="AUTHENTIC Sans Condensed 90" w:hAnsi="AUTHENTIC Sans Condensed 90" w:cs="AUTHENTIC Sans Condensed 90"/>
          <w:color w:val="000000"/>
          <w:sz w:val="20"/>
          <w:szCs w:val="20"/>
        </w:rPr>
        <w:t xml:space="preserve"> and the public.</w:t>
      </w:r>
    </w:p>
    <w:p w14:paraId="5B3FECF7" w14:textId="1BEA0CA7" w:rsidR="00E208A1" w:rsidRPr="00E208A1" w:rsidRDefault="00E208A1" w:rsidP="00E208A1">
      <w:pPr>
        <w:pStyle w:val="ListParagraph"/>
        <w:numPr>
          <w:ilvl w:val="0"/>
          <w:numId w:val="24"/>
        </w:numPr>
        <w:suppressAutoHyphens/>
        <w:autoSpaceDE w:val="0"/>
        <w:autoSpaceDN w:val="0"/>
        <w:adjustRightInd w:val="0"/>
        <w:spacing w:after="283" w:line="288" w:lineRule="auto"/>
        <w:textAlignment w:val="center"/>
        <w:rPr>
          <w:rFonts w:ascii="AUTHENTIC Sans Condensed 90" w:hAnsi="AUTHENTIC Sans Condensed 90" w:cs="AUTHENTIC Sans Condensed 90"/>
          <w:color w:val="000000"/>
          <w:sz w:val="20"/>
          <w:szCs w:val="20"/>
        </w:rPr>
      </w:pPr>
      <w:r w:rsidRPr="00E208A1">
        <w:rPr>
          <w:rFonts w:ascii="AUTHENTIC Sans Condensed 90" w:hAnsi="AUTHENTIC Sans Condensed 90" w:cs="AUTHENTIC Sans Condensed 90"/>
          <w:color w:val="000000"/>
          <w:sz w:val="20"/>
          <w:szCs w:val="20"/>
        </w:rPr>
        <w:t>that does not limit the potential of the</w:t>
      </w:r>
      <w:r w:rsidR="00061A29">
        <w:rPr>
          <w:rFonts w:ascii="AUTHENTIC Sans Condensed 90" w:hAnsi="AUTHENTIC Sans Condensed 90" w:cs="AUTHENTIC Sans Condensed 90"/>
          <w:color w:val="000000"/>
          <w:sz w:val="20"/>
          <w:szCs w:val="20"/>
        </w:rPr>
        <w:t xml:space="preserve"> employee or the</w:t>
      </w:r>
      <w:r w:rsidRPr="00E208A1">
        <w:rPr>
          <w:rFonts w:ascii="AUTHENTIC Sans Condensed 90" w:hAnsi="AUTHENTIC Sans Condensed 90" w:cs="AUTHENTIC Sans Condensed 90"/>
          <w:color w:val="000000"/>
          <w:sz w:val="20"/>
          <w:szCs w:val="20"/>
        </w:rPr>
        <w:t xml:space="preserve"> company to have an outstanding team because of a member’s parental status, spectrum of thinking styles, community alliances, social class/background, socio/economic status, veteran status, accent, country of origin (excl</w:t>
      </w:r>
      <w:r w:rsidR="004672A9">
        <w:rPr>
          <w:rFonts w:ascii="AUTHENTIC Sans Condensed 90" w:hAnsi="AUTHENTIC Sans Condensed 90" w:cs="AUTHENTIC Sans Condensed 90"/>
          <w:color w:val="000000"/>
          <w:sz w:val="20"/>
          <w:szCs w:val="20"/>
        </w:rPr>
        <w:t>uding</w:t>
      </w:r>
      <w:r w:rsidRPr="00E208A1">
        <w:rPr>
          <w:rFonts w:ascii="AUTHENTIC Sans Condensed 90" w:hAnsi="AUTHENTIC Sans Condensed 90" w:cs="AUTHENTIC Sans Condensed 90"/>
          <w:color w:val="000000"/>
          <w:sz w:val="20"/>
          <w:szCs w:val="20"/>
        </w:rPr>
        <w:t xml:space="preserve"> legal work restrictions &amp; boundaries), education, menopause status, and any other status that we come across in our daily lives that is an unnecessary, socially constructed barrier to achiev</w:t>
      </w:r>
      <w:r w:rsidR="00061A29">
        <w:rPr>
          <w:rFonts w:ascii="AUTHENTIC Sans Condensed 90" w:hAnsi="AUTHENTIC Sans Condensed 90" w:cs="AUTHENTIC Sans Condensed 90"/>
          <w:color w:val="000000"/>
          <w:sz w:val="20"/>
          <w:szCs w:val="20"/>
        </w:rPr>
        <w:t>ement</w:t>
      </w:r>
      <w:r w:rsidRPr="00E208A1">
        <w:rPr>
          <w:rFonts w:ascii="AUTHENTIC Sans Condensed 90" w:hAnsi="AUTHENTIC Sans Condensed 90" w:cs="AUTHENTIC Sans Condensed 90"/>
          <w:color w:val="000000"/>
          <w:sz w:val="20"/>
          <w:szCs w:val="20"/>
        </w:rPr>
        <w:t xml:space="preserve"> that we are able to remove.</w:t>
      </w:r>
    </w:p>
    <w:p w14:paraId="3E72B478" w14:textId="77777777" w:rsidR="00E208A1" w:rsidRPr="00E208A1" w:rsidRDefault="00E208A1" w:rsidP="00E208A1">
      <w:p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E208A1">
        <w:rPr>
          <w:rFonts w:ascii="AUTHENTIC Sans Condensed 90" w:hAnsi="AUTHENTIC Sans Condensed 90" w:cs="AUTHENTIC Sans Condensed 90"/>
          <w:color w:val="000000"/>
          <w:sz w:val="20"/>
          <w:szCs w:val="20"/>
        </w:rPr>
        <w:t>How we are going to do this will include the following</w:t>
      </w:r>
    </w:p>
    <w:p w14:paraId="518247AB" w14:textId="77777777" w:rsidR="00E208A1" w:rsidRPr="00E208A1" w:rsidRDefault="00E208A1" w:rsidP="00E208A1">
      <w:pPr>
        <w:pStyle w:val="ListParagraph"/>
        <w:numPr>
          <w:ilvl w:val="0"/>
          <w:numId w:val="25"/>
        </w:num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E208A1">
        <w:rPr>
          <w:rFonts w:ascii="AUTHENTIC Sans Condensed 90" w:hAnsi="AUTHENTIC Sans Condensed 90" w:cs="AUTHENTIC Sans Condensed 90"/>
          <w:color w:val="000000"/>
          <w:sz w:val="20"/>
          <w:szCs w:val="20"/>
        </w:rPr>
        <w:t xml:space="preserve">a commitment to training managers and all other employees about their rights and responsibilities under the Equal Opportunities, Equity, Inclusion and Diversity Policy. </w:t>
      </w:r>
    </w:p>
    <w:p w14:paraId="0E04506D" w14:textId="77777777" w:rsidR="00E208A1" w:rsidRPr="00E208A1" w:rsidRDefault="00E208A1" w:rsidP="00E208A1">
      <w:pPr>
        <w:pStyle w:val="ListParagraph"/>
        <w:numPr>
          <w:ilvl w:val="0"/>
          <w:numId w:val="25"/>
        </w:num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E208A1">
        <w:rPr>
          <w:rFonts w:ascii="AUTHENTIC Sans Condensed 90" w:hAnsi="AUTHENTIC Sans Condensed 90" w:cs="AUTHENTIC Sans Condensed 90"/>
          <w:color w:val="000000"/>
          <w:sz w:val="20"/>
          <w:szCs w:val="20"/>
        </w:rPr>
        <w:t xml:space="preserve">encourage staff via their job responsibilities to fulfil their roles in a way that actively builds a diverse company with a diverse reach. </w:t>
      </w:r>
    </w:p>
    <w:p w14:paraId="568E2F40" w14:textId="77777777" w:rsidR="00E208A1" w:rsidRPr="00E208A1" w:rsidRDefault="00E208A1" w:rsidP="00E208A1">
      <w:pPr>
        <w:pStyle w:val="ListParagraph"/>
        <w:numPr>
          <w:ilvl w:val="0"/>
          <w:numId w:val="25"/>
        </w:num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E208A1">
        <w:rPr>
          <w:rFonts w:ascii="AUTHENTIC Sans Condensed 90" w:hAnsi="AUTHENTIC Sans Condensed 90" w:cs="AUTHENTIC Sans Condensed 90"/>
          <w:color w:val="000000"/>
          <w:sz w:val="20"/>
          <w:szCs w:val="20"/>
        </w:rPr>
        <w:t xml:space="preserve">take seriously complaints of bullying, harassment, victimisation and unlawful discrimination by fellow employees, clients, suppliers, visitors, the public and any others in the course of the organisation’s work activities. </w:t>
      </w:r>
    </w:p>
    <w:p w14:paraId="27B7994C" w14:textId="77777777" w:rsidR="00E208A1" w:rsidRPr="00E208A1" w:rsidRDefault="00E208A1" w:rsidP="00E208A1">
      <w:pPr>
        <w:pStyle w:val="ListParagraph"/>
        <w:numPr>
          <w:ilvl w:val="0"/>
          <w:numId w:val="25"/>
        </w:num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E208A1">
        <w:rPr>
          <w:rFonts w:ascii="AUTHENTIC Sans Condensed 90" w:hAnsi="AUTHENTIC Sans Condensed 90" w:cs="AUTHENTIC Sans Condensed 90"/>
          <w:color w:val="000000"/>
          <w:sz w:val="20"/>
          <w:szCs w:val="20"/>
        </w:rPr>
        <w:t>create opportunities for training, development and progress available to all staff, who will be helped and encouraged to develop their full potential, so their talents and resources can be fully utilised to maximise the efficiency and excellence of the organisation.</w:t>
      </w:r>
    </w:p>
    <w:p w14:paraId="4980B36E" w14:textId="3EA2D157" w:rsidR="00E208A1" w:rsidRPr="00E208A1" w:rsidRDefault="00E208A1" w:rsidP="00E208A1">
      <w:pPr>
        <w:pStyle w:val="ListParagraph"/>
        <w:numPr>
          <w:ilvl w:val="0"/>
          <w:numId w:val="25"/>
        </w:num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E208A1">
        <w:rPr>
          <w:rFonts w:ascii="AUTHENTIC Sans Condensed 90" w:hAnsi="AUTHENTIC Sans Condensed 90" w:cs="AUTHENTIC Sans Condensed 90"/>
          <w:color w:val="000000"/>
          <w:sz w:val="20"/>
          <w:szCs w:val="20"/>
        </w:rPr>
        <w:t>make decisions concerning staff based on merit (apart from any necessary and limited exemptions and exceptions allowed under the Equality Act).</w:t>
      </w:r>
    </w:p>
    <w:p w14:paraId="69704CFD" w14:textId="77777777" w:rsidR="00E208A1" w:rsidRPr="00E208A1" w:rsidRDefault="00E208A1" w:rsidP="00E208A1">
      <w:pPr>
        <w:pStyle w:val="ListParagraph"/>
        <w:numPr>
          <w:ilvl w:val="0"/>
          <w:numId w:val="25"/>
        </w:num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E208A1">
        <w:rPr>
          <w:rFonts w:ascii="AUTHENTIC Sans Condensed 90" w:hAnsi="AUTHENTIC Sans Condensed 90" w:cs="AUTHENTIC Sans Condensed 90"/>
          <w:color w:val="000000"/>
          <w:sz w:val="20"/>
          <w:szCs w:val="20"/>
        </w:rPr>
        <w:t xml:space="preserve">ensure that the physical and virtual spaces we work in are accessible to all. </w:t>
      </w:r>
    </w:p>
    <w:p w14:paraId="1446716F" w14:textId="77777777" w:rsidR="00E208A1" w:rsidRPr="00E208A1" w:rsidRDefault="00E208A1" w:rsidP="00E208A1">
      <w:pPr>
        <w:pStyle w:val="ListParagraph"/>
        <w:numPr>
          <w:ilvl w:val="0"/>
          <w:numId w:val="25"/>
        </w:num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E208A1">
        <w:rPr>
          <w:rFonts w:ascii="AUTHENTIC Sans Condensed 90" w:hAnsi="AUTHENTIC Sans Condensed 90" w:cs="AUTHENTIC Sans Condensed 90"/>
          <w:color w:val="000000"/>
          <w:sz w:val="20"/>
          <w:szCs w:val="20"/>
        </w:rPr>
        <w:t>review employment practises and procedures when necessary to ensure fairness, and also update them and the policy to take account of changes in the law.</w:t>
      </w:r>
    </w:p>
    <w:p w14:paraId="6D7A7BE6" w14:textId="77777777" w:rsidR="00E208A1" w:rsidRPr="00E208A1" w:rsidRDefault="00E208A1" w:rsidP="00E208A1">
      <w:pPr>
        <w:pStyle w:val="ListParagraph"/>
        <w:numPr>
          <w:ilvl w:val="0"/>
          <w:numId w:val="25"/>
        </w:num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E208A1">
        <w:rPr>
          <w:rFonts w:ascii="AUTHENTIC Sans Condensed 90" w:hAnsi="AUTHENTIC Sans Condensed 90" w:cs="AUTHENTIC Sans Condensed 90"/>
          <w:color w:val="000000"/>
          <w:sz w:val="20"/>
          <w:szCs w:val="20"/>
        </w:rPr>
        <w:lastRenderedPageBreak/>
        <w:t>promote job vacancies in a variety of spaces, while recognising this may take some experimenting to get right.</w:t>
      </w:r>
    </w:p>
    <w:p w14:paraId="0EF018D3" w14:textId="77777777" w:rsidR="00E208A1" w:rsidRPr="00E208A1" w:rsidRDefault="00E208A1" w:rsidP="00E208A1">
      <w:pPr>
        <w:pStyle w:val="ListParagraph"/>
        <w:numPr>
          <w:ilvl w:val="0"/>
          <w:numId w:val="25"/>
        </w:num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E208A1">
        <w:rPr>
          <w:rFonts w:ascii="AUTHENTIC Sans Condensed 90" w:hAnsi="AUTHENTIC Sans Condensed 90" w:cs="AUTHENTIC Sans Condensed 90"/>
          <w:color w:val="000000"/>
          <w:sz w:val="20"/>
          <w:szCs w:val="20"/>
        </w:rPr>
        <w:t>be willing to look at flexible working, tools, services and general job design to make our company and industry more accessible.</w:t>
      </w:r>
    </w:p>
    <w:p w14:paraId="2BF50A48" w14:textId="77777777" w:rsidR="00E208A1" w:rsidRPr="00E208A1" w:rsidRDefault="00E208A1" w:rsidP="00E208A1">
      <w:pPr>
        <w:pStyle w:val="ListParagraph"/>
        <w:numPr>
          <w:ilvl w:val="0"/>
          <w:numId w:val="25"/>
        </w:num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E208A1">
        <w:rPr>
          <w:rFonts w:ascii="AUTHENTIC Sans Condensed 90" w:hAnsi="AUTHENTIC Sans Condensed 90" w:cs="AUTHENTIC Sans Condensed 90"/>
          <w:color w:val="000000"/>
          <w:sz w:val="20"/>
          <w:szCs w:val="20"/>
        </w:rPr>
        <w:t>monitor the make-up of the workforce regarding information such as age, gender, ethnic background, sexual orientation, religion or belief, and disability in encouraging equality, diversity and inclusion, and in meeting the aims and commitments set out in the equality, diversity and inclusion policy.</w:t>
      </w:r>
    </w:p>
    <w:p w14:paraId="72982566" w14:textId="77777777" w:rsidR="00E208A1" w:rsidRPr="00E208A1" w:rsidRDefault="00E208A1" w:rsidP="00E208A1">
      <w:pPr>
        <w:pStyle w:val="ListParagraph"/>
        <w:numPr>
          <w:ilvl w:val="0"/>
          <w:numId w:val="25"/>
        </w:num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E208A1">
        <w:rPr>
          <w:rFonts w:ascii="AUTHENTIC Sans Condensed 90" w:hAnsi="AUTHENTIC Sans Condensed 90" w:cs="AUTHENTIC Sans Condensed 90"/>
          <w:color w:val="000000"/>
          <w:sz w:val="20"/>
          <w:szCs w:val="20"/>
        </w:rPr>
        <w:t>monitoring will also include assessing how the equality, diversity and inclusion policy, and any supporting action plan, are working in practice, reviewing them annually, and considering and taking action to address any issues.</w:t>
      </w:r>
    </w:p>
    <w:p w14:paraId="51DFB191" w14:textId="77777777" w:rsidR="00E208A1" w:rsidRPr="00E208A1" w:rsidRDefault="00E208A1" w:rsidP="00E208A1">
      <w:pPr>
        <w:pStyle w:val="ListParagraph"/>
        <w:numPr>
          <w:ilvl w:val="0"/>
          <w:numId w:val="25"/>
        </w:num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E208A1">
        <w:rPr>
          <w:rFonts w:ascii="AUTHENTIC Sans Condensed 90" w:hAnsi="AUTHENTIC Sans Condensed 90" w:cs="AUTHENTIC Sans Condensed 90"/>
          <w:color w:val="000000"/>
          <w:sz w:val="20"/>
          <w:szCs w:val="20"/>
        </w:rPr>
        <w:t>grow to be more aware of entrenched and/or systemic activities, prejudices and attitudes that can create spaces that are hostile to diverse thought.</w:t>
      </w:r>
    </w:p>
    <w:p w14:paraId="0DABD6BB" w14:textId="77777777" w:rsidR="00E208A1" w:rsidRPr="00E208A1" w:rsidRDefault="00E208A1" w:rsidP="00E208A1">
      <w:pPr>
        <w:pStyle w:val="ListParagraph"/>
        <w:numPr>
          <w:ilvl w:val="0"/>
          <w:numId w:val="25"/>
        </w:num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E208A1">
        <w:rPr>
          <w:rFonts w:ascii="AUTHENTIC Sans Condensed 90" w:hAnsi="AUTHENTIC Sans Condensed 90" w:cs="AUTHENTIC Sans Condensed 90"/>
          <w:color w:val="000000"/>
          <w:sz w:val="20"/>
          <w:szCs w:val="20"/>
        </w:rPr>
        <w:t>look for the intersections between diversity issues and business initiatives in order to push both forward collaboratively.</w:t>
      </w:r>
    </w:p>
    <w:p w14:paraId="14596940" w14:textId="77777777" w:rsidR="00E208A1" w:rsidRPr="00E208A1" w:rsidRDefault="00E208A1" w:rsidP="00E208A1">
      <w:pPr>
        <w:pStyle w:val="ListParagraph"/>
        <w:numPr>
          <w:ilvl w:val="0"/>
          <w:numId w:val="25"/>
        </w:num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E208A1">
        <w:rPr>
          <w:rFonts w:ascii="AUTHENTIC Sans Condensed 90" w:hAnsi="AUTHENTIC Sans Condensed 90" w:cs="AUTHENTIC Sans Condensed 90"/>
          <w:color w:val="000000"/>
          <w:sz w:val="20"/>
          <w:szCs w:val="20"/>
        </w:rPr>
        <w:t>continue to listen to people who are experts in business diversity.</w:t>
      </w:r>
    </w:p>
    <w:p w14:paraId="45278142" w14:textId="77777777" w:rsidR="00E208A1" w:rsidRPr="00E208A1" w:rsidRDefault="00E208A1" w:rsidP="00E208A1">
      <w:pPr>
        <w:pStyle w:val="ListParagraph"/>
        <w:numPr>
          <w:ilvl w:val="0"/>
          <w:numId w:val="25"/>
        </w:numPr>
        <w:suppressAutoHyphens/>
        <w:autoSpaceDE w:val="0"/>
        <w:autoSpaceDN w:val="0"/>
        <w:adjustRightInd w:val="0"/>
        <w:spacing w:after="283" w:line="288" w:lineRule="auto"/>
        <w:textAlignment w:val="center"/>
        <w:rPr>
          <w:rFonts w:ascii="AUTHENTIC Sans Condensed 90" w:hAnsi="AUTHENTIC Sans Condensed 90" w:cs="AUTHENTIC Sans Condensed 90"/>
          <w:color w:val="000000"/>
          <w:sz w:val="20"/>
          <w:szCs w:val="20"/>
        </w:rPr>
      </w:pPr>
      <w:r w:rsidRPr="00E208A1">
        <w:rPr>
          <w:rFonts w:ascii="AUTHENTIC Sans Condensed 90" w:hAnsi="AUTHENTIC Sans Condensed 90" w:cs="AUTHENTIC Sans Condensed 90"/>
          <w:color w:val="000000"/>
          <w:sz w:val="20"/>
          <w:szCs w:val="20"/>
        </w:rPr>
        <w:t>continue to listen, learn and evolve our work practice.</w:t>
      </w:r>
    </w:p>
    <w:p w14:paraId="1796A5FC" w14:textId="77777777" w:rsidR="00E208A1" w:rsidRPr="00E208A1" w:rsidRDefault="00E208A1" w:rsidP="00E208A1">
      <w:p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E208A1">
        <w:rPr>
          <w:rFonts w:ascii="AUTHENTIC Sans Condensed 130" w:hAnsi="AUTHENTIC Sans Condensed 130" w:cs="AUTHENTIC Sans Condensed 130"/>
          <w:caps/>
          <w:color w:val="000000"/>
          <w:sz w:val="20"/>
          <w:szCs w:val="20"/>
        </w:rPr>
        <w:t xml:space="preserve">Reporting Inappropriate Conduct </w:t>
      </w:r>
    </w:p>
    <w:p w14:paraId="096A6255" w14:textId="1E09A3B0" w:rsidR="00E208A1" w:rsidRPr="00E208A1" w:rsidRDefault="00E208A1" w:rsidP="00E208A1">
      <w:p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E208A1">
        <w:rPr>
          <w:rFonts w:ascii="AUTHENTIC Sans Condensed 90" w:hAnsi="AUTHENTIC Sans Condensed 90" w:cs="AUTHENTIC Sans Condensed 90"/>
          <w:color w:val="000000"/>
          <w:sz w:val="20"/>
          <w:szCs w:val="20"/>
        </w:rPr>
        <w:t xml:space="preserve">If an employee believes that they or another individual has been subjected to </w:t>
      </w:r>
      <w:r w:rsidR="00E47C2C">
        <w:rPr>
          <w:rFonts w:ascii="AUTHENTIC Sans Condensed 90" w:hAnsi="AUTHENTIC Sans Condensed 90" w:cs="AUTHENTIC Sans Condensed 90"/>
          <w:color w:val="000000"/>
          <w:sz w:val="20"/>
          <w:szCs w:val="20"/>
        </w:rPr>
        <w:t>or asked to action something</w:t>
      </w:r>
      <w:r w:rsidR="00E47C2C" w:rsidRPr="00E208A1">
        <w:rPr>
          <w:rFonts w:ascii="AUTHENTIC Sans Condensed 90" w:hAnsi="AUTHENTIC Sans Condensed 90" w:cs="AUTHENTIC Sans Condensed 90"/>
          <w:color w:val="000000"/>
          <w:sz w:val="20"/>
          <w:szCs w:val="20"/>
        </w:rPr>
        <w:t xml:space="preserve"> </w:t>
      </w:r>
      <w:r w:rsidRPr="00E208A1">
        <w:rPr>
          <w:rFonts w:ascii="AUTHENTIC Sans Condensed 90" w:hAnsi="AUTHENTIC Sans Condensed 90" w:cs="AUTHENTIC Sans Condensed 90"/>
          <w:color w:val="000000"/>
          <w:sz w:val="20"/>
          <w:szCs w:val="20"/>
        </w:rPr>
        <w:t xml:space="preserve">prohibited by this Policy, the employee is urged and expected to report the relevant facts promptly. An employee may make a report either orally or in writing. Concerns can be raised to any member of Pure management. </w:t>
      </w:r>
    </w:p>
    <w:p w14:paraId="514B09AE" w14:textId="77777777" w:rsidR="00E208A1" w:rsidRPr="00E208A1" w:rsidRDefault="00E208A1" w:rsidP="00E208A1">
      <w:p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E208A1">
        <w:rPr>
          <w:rFonts w:ascii="AUTHENTIC Sans Condensed 90" w:hAnsi="AUTHENTIC Sans Condensed 90" w:cs="AUTHENTIC Sans Condensed 90"/>
          <w:color w:val="000000"/>
          <w:sz w:val="20"/>
          <w:szCs w:val="20"/>
        </w:rPr>
        <w:t xml:space="preserve">We will take allegations of discrimination, harassment and bullying seriously and ensure they are appropriately investigated. All reported incidents will be investigated with an effort to keep the source of the report confidential, with the disclosure of information as appropriate to facilitate the investigation or resolution of the matter. </w:t>
      </w:r>
    </w:p>
    <w:p w14:paraId="46BF37E5" w14:textId="77777777" w:rsidR="00E208A1" w:rsidRPr="00E208A1" w:rsidRDefault="00E208A1" w:rsidP="00E208A1">
      <w:p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E208A1">
        <w:rPr>
          <w:rFonts w:ascii="AUTHENTIC Sans Condensed 90" w:hAnsi="AUTHENTIC Sans Condensed 90" w:cs="AUTHENTIC Sans Condensed 90"/>
          <w:color w:val="000000"/>
          <w:sz w:val="20"/>
          <w:szCs w:val="20"/>
        </w:rPr>
        <w:t xml:space="preserve">Acts of misconduct will be dealt with under the organisation’s grievance and/or disciplinary procedures, and appropriate action will be taken. Particularly serious complaints could amount to gross misconduct and lead to dismissal without notice. Further, sexual harassment may amount to both an employment rights matter and a criminal matter, such as in sexual assault allegations. </w:t>
      </w:r>
    </w:p>
    <w:p w14:paraId="30D0244F" w14:textId="77777777" w:rsidR="00E208A1" w:rsidRPr="00E208A1" w:rsidRDefault="00E208A1" w:rsidP="00E208A1">
      <w:p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E208A1">
        <w:rPr>
          <w:rFonts w:ascii="AUTHENTIC Sans Condensed 90" w:hAnsi="AUTHENTIC Sans Condensed 90" w:cs="AUTHENTIC Sans Condensed 90"/>
          <w:color w:val="000000"/>
          <w:sz w:val="20"/>
          <w:szCs w:val="20"/>
        </w:rPr>
        <w:t>In addition, harassment under the Protection from Harassment Act 1997 – which is not limited to circumstances where harassment relates to a protected characteristic – is a criminal offence.</w:t>
      </w:r>
    </w:p>
    <w:p w14:paraId="3C0DB58E" w14:textId="77777777" w:rsidR="00E208A1" w:rsidRPr="00E208A1" w:rsidRDefault="00E208A1" w:rsidP="00E208A1">
      <w:pPr>
        <w:suppressAutoHyphens/>
        <w:autoSpaceDE w:val="0"/>
        <w:autoSpaceDN w:val="0"/>
        <w:adjustRightInd w:val="0"/>
        <w:spacing w:after="283" w:line="288" w:lineRule="auto"/>
        <w:textAlignment w:val="center"/>
        <w:rPr>
          <w:rFonts w:ascii="AUTHENTIC Sans Condensed 90" w:hAnsi="AUTHENTIC Sans Condensed 90" w:cs="AUTHENTIC Sans Condensed 90"/>
          <w:color w:val="000000"/>
          <w:sz w:val="20"/>
          <w:szCs w:val="20"/>
        </w:rPr>
      </w:pPr>
      <w:r w:rsidRPr="00E208A1">
        <w:rPr>
          <w:rFonts w:ascii="AUTHENTIC Sans Condensed 90" w:hAnsi="AUTHENTIC Sans Condensed 90" w:cs="AUTHENTIC Sans Condensed 90"/>
          <w:color w:val="000000"/>
          <w:sz w:val="20"/>
          <w:szCs w:val="20"/>
        </w:rPr>
        <w:t xml:space="preserve">Pure encourages employees to report in good faith any possible violation of this Policy. </w:t>
      </w:r>
    </w:p>
    <w:p w14:paraId="74FACDAB" w14:textId="77777777" w:rsidR="00E208A1" w:rsidRPr="00E208A1" w:rsidRDefault="00E208A1" w:rsidP="00E208A1">
      <w:p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E208A1">
        <w:rPr>
          <w:rFonts w:ascii="AUTHENTIC Sans Condensed 130" w:hAnsi="AUTHENTIC Sans Condensed 130" w:cs="AUTHENTIC Sans Condensed 130"/>
          <w:caps/>
          <w:color w:val="000000"/>
          <w:sz w:val="20"/>
          <w:szCs w:val="20"/>
        </w:rPr>
        <w:t>Our Disciplinary and Grievance Procedures</w:t>
      </w:r>
    </w:p>
    <w:p w14:paraId="54B10518" w14:textId="77777777" w:rsidR="00E208A1" w:rsidRPr="00E208A1" w:rsidRDefault="00E208A1" w:rsidP="00E208A1">
      <w:p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E208A1">
        <w:rPr>
          <w:rFonts w:ascii="AUTHENTIC Sans Condensed 90" w:hAnsi="AUTHENTIC Sans Condensed 90" w:cs="AUTHENTIC Sans Condensed 90"/>
          <w:color w:val="000000"/>
          <w:sz w:val="20"/>
          <w:szCs w:val="20"/>
        </w:rPr>
        <w:t>Details of the company’s grievance and disciplinary policies and procedures can be found in the Company Handbook. This includes with whom an employee should raise a grievance – usually their line manager.</w:t>
      </w:r>
    </w:p>
    <w:p w14:paraId="261D39D2" w14:textId="77777777" w:rsidR="00E208A1" w:rsidRPr="00E208A1" w:rsidRDefault="00E208A1" w:rsidP="00E208A1">
      <w:pPr>
        <w:suppressAutoHyphens/>
        <w:autoSpaceDE w:val="0"/>
        <w:autoSpaceDN w:val="0"/>
        <w:adjustRightInd w:val="0"/>
        <w:spacing w:after="283" w:line="288" w:lineRule="auto"/>
        <w:textAlignment w:val="center"/>
        <w:rPr>
          <w:rFonts w:ascii="AUTHENTIC Sans Condensed 90" w:hAnsi="AUTHENTIC Sans Condensed 90" w:cs="AUTHENTIC Sans Condensed 90"/>
          <w:color w:val="000000"/>
          <w:sz w:val="20"/>
          <w:szCs w:val="20"/>
        </w:rPr>
      </w:pPr>
      <w:r w:rsidRPr="00E208A1">
        <w:rPr>
          <w:rFonts w:ascii="AUTHENTIC Sans Condensed 90" w:hAnsi="AUTHENTIC Sans Condensed 90" w:cs="AUTHENTIC Sans Condensed 90"/>
          <w:color w:val="000000"/>
          <w:sz w:val="20"/>
          <w:szCs w:val="20"/>
        </w:rPr>
        <w:t>Use of the company’s grievance or disciplinary procedures does not affect an employee’s right to make a claim to an employment tribunal within three months of the alleged discrimination.</w:t>
      </w:r>
    </w:p>
    <w:p w14:paraId="697E9A40" w14:textId="77777777" w:rsidR="00160AF3" w:rsidRDefault="00160AF3" w:rsidP="00E208A1">
      <w:pPr>
        <w:suppressAutoHyphens/>
        <w:autoSpaceDE w:val="0"/>
        <w:autoSpaceDN w:val="0"/>
        <w:adjustRightInd w:val="0"/>
        <w:spacing w:after="113" w:line="288" w:lineRule="auto"/>
        <w:textAlignment w:val="center"/>
        <w:rPr>
          <w:rFonts w:ascii="AUTHENTIC Sans Condensed 130" w:hAnsi="AUTHENTIC Sans Condensed 130" w:cs="AUTHENTIC Sans Condensed 130"/>
          <w:caps/>
          <w:color w:val="000000"/>
          <w:sz w:val="20"/>
          <w:szCs w:val="20"/>
        </w:rPr>
      </w:pPr>
    </w:p>
    <w:p w14:paraId="4A3FE76F" w14:textId="00AF8B46" w:rsidR="00E208A1" w:rsidRPr="00E208A1" w:rsidRDefault="00E208A1" w:rsidP="00E208A1">
      <w:p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E208A1">
        <w:rPr>
          <w:rFonts w:ascii="AUTHENTIC Sans Condensed 130" w:hAnsi="AUTHENTIC Sans Condensed 130" w:cs="AUTHENTIC Sans Condensed 130"/>
          <w:caps/>
          <w:color w:val="000000"/>
          <w:sz w:val="20"/>
          <w:szCs w:val="20"/>
        </w:rPr>
        <w:lastRenderedPageBreak/>
        <w:t>Prohibition of Retaliation</w:t>
      </w:r>
    </w:p>
    <w:p w14:paraId="109E655E" w14:textId="72D96BFA" w:rsidR="00E208A1" w:rsidRPr="00E208A1" w:rsidRDefault="00E208A1" w:rsidP="00E208A1">
      <w:pPr>
        <w:suppressAutoHyphens/>
        <w:autoSpaceDE w:val="0"/>
        <w:autoSpaceDN w:val="0"/>
        <w:adjustRightInd w:val="0"/>
        <w:spacing w:after="283" w:line="288" w:lineRule="auto"/>
        <w:textAlignment w:val="center"/>
        <w:rPr>
          <w:rFonts w:ascii="AUTHENTIC Sans Condensed 90" w:hAnsi="AUTHENTIC Sans Condensed 90" w:cs="AUTHENTIC Sans Condensed 90"/>
          <w:color w:val="000000"/>
          <w:sz w:val="20"/>
          <w:szCs w:val="20"/>
        </w:rPr>
      </w:pPr>
      <w:r w:rsidRPr="00E208A1">
        <w:rPr>
          <w:rFonts w:ascii="AUTHENTIC Sans Condensed 90" w:hAnsi="AUTHENTIC Sans Condensed 90" w:cs="AUTHENTIC Sans Condensed 90"/>
          <w:color w:val="000000"/>
          <w:sz w:val="20"/>
          <w:szCs w:val="20"/>
        </w:rPr>
        <w:t xml:space="preserve">We will not tolerate threats or acts of retaliation of any kind against any individuals because they report </w:t>
      </w:r>
      <w:r w:rsidR="00E47C2C" w:rsidRPr="00E208A1">
        <w:rPr>
          <w:rFonts w:ascii="AUTHENTIC Sans Condensed 90" w:hAnsi="AUTHENTIC Sans Condensed 90" w:cs="AUTHENTIC Sans Condensed 90"/>
          <w:color w:val="000000"/>
          <w:sz w:val="20"/>
          <w:szCs w:val="20"/>
        </w:rPr>
        <w:t>behaviour</w:t>
      </w:r>
      <w:r w:rsidRPr="00E208A1">
        <w:rPr>
          <w:rFonts w:ascii="AUTHENTIC Sans Condensed 90" w:hAnsi="AUTHENTIC Sans Condensed 90" w:cs="AUTHENTIC Sans Condensed 90"/>
          <w:color w:val="000000"/>
          <w:sz w:val="20"/>
          <w:szCs w:val="20"/>
        </w:rPr>
        <w:t xml:space="preserve"> reasonably believed to violate this policy or in good faith provide information in connection with a report or investigation of any such conduct. </w:t>
      </w:r>
    </w:p>
    <w:p w14:paraId="27A38B09" w14:textId="77777777" w:rsidR="00E208A1" w:rsidRPr="00E208A1" w:rsidRDefault="00E208A1" w:rsidP="00E208A1">
      <w:p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E208A1">
        <w:rPr>
          <w:rFonts w:ascii="AUTHENTIC Sans Condensed 130" w:hAnsi="AUTHENTIC Sans Condensed 130" w:cs="AUTHENTIC Sans Condensed 130"/>
          <w:caps/>
          <w:color w:val="000000"/>
          <w:sz w:val="20"/>
          <w:szCs w:val="20"/>
        </w:rPr>
        <w:t>Data Protection</w:t>
      </w:r>
    </w:p>
    <w:p w14:paraId="4819A179" w14:textId="1A105C3F" w:rsidR="00E208A1" w:rsidRPr="00E208A1" w:rsidRDefault="00E35C18" w:rsidP="00E208A1">
      <w:pPr>
        <w:suppressAutoHyphens/>
        <w:autoSpaceDE w:val="0"/>
        <w:autoSpaceDN w:val="0"/>
        <w:adjustRightInd w:val="0"/>
        <w:spacing w:after="283" w:line="288" w:lineRule="auto"/>
        <w:textAlignment w:val="center"/>
        <w:rPr>
          <w:rFonts w:ascii="AUTHENTIC Sans Condensed 90" w:hAnsi="AUTHENTIC Sans Condensed 90" w:cs="AUTHENTIC Sans Condensed 90"/>
          <w:color w:val="000000"/>
          <w:sz w:val="20"/>
          <w:szCs w:val="20"/>
        </w:rPr>
      </w:pPr>
      <w:r>
        <w:rPr>
          <w:rFonts w:ascii="AUTHENTIC Sans Condensed 90" w:hAnsi="AUTHENTIC Sans Condensed 90" w:cs="AUTHENTIC Sans Condensed 90"/>
          <w:color w:val="000000"/>
          <w:sz w:val="20"/>
          <w:szCs w:val="20"/>
        </w:rPr>
        <w:t>Any</w:t>
      </w:r>
      <w:r w:rsidR="00E208A1" w:rsidRPr="00E208A1">
        <w:rPr>
          <w:rFonts w:ascii="AUTHENTIC Sans Condensed 90" w:hAnsi="AUTHENTIC Sans Condensed 90" w:cs="AUTHENTIC Sans Condensed 90"/>
          <w:color w:val="000000"/>
          <w:sz w:val="20"/>
          <w:szCs w:val="20"/>
        </w:rPr>
        <w:t xml:space="preserve"> personal data used in connection with this policy shall be collected, held, and processed in accordance with the Company’s Data Protection Policy.</w:t>
      </w:r>
    </w:p>
    <w:p w14:paraId="3E9CA3B2" w14:textId="77777777" w:rsidR="00E208A1" w:rsidRDefault="00E208A1" w:rsidP="00E208A1">
      <w:pPr>
        <w:suppressAutoHyphens/>
        <w:autoSpaceDE w:val="0"/>
        <w:autoSpaceDN w:val="0"/>
        <w:adjustRightInd w:val="0"/>
        <w:spacing w:after="113" w:line="288" w:lineRule="auto"/>
        <w:textAlignment w:val="center"/>
        <w:rPr>
          <w:rFonts w:ascii="AUTHENTIC Sans Condensed 130" w:hAnsi="AUTHENTIC Sans Condensed 130" w:cs="AUTHENTIC Sans Condensed 130"/>
          <w:caps/>
          <w:color w:val="000000"/>
          <w:sz w:val="20"/>
          <w:szCs w:val="20"/>
        </w:rPr>
      </w:pPr>
    </w:p>
    <w:p w14:paraId="1A548A8F" w14:textId="15CB9841" w:rsidR="00E208A1" w:rsidRPr="00E208A1" w:rsidRDefault="00E208A1" w:rsidP="00E208A1">
      <w:p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E208A1">
        <w:rPr>
          <w:rFonts w:ascii="AUTHENTIC Sans Condensed 130" w:hAnsi="AUTHENTIC Sans Condensed 130" w:cs="AUTHENTIC Sans Condensed 130"/>
          <w:caps/>
          <w:color w:val="000000"/>
          <w:sz w:val="20"/>
          <w:szCs w:val="20"/>
        </w:rPr>
        <w:t>Agreement to follow this policy</w:t>
      </w:r>
      <w:r w:rsidRPr="00E208A1">
        <w:rPr>
          <w:rFonts w:ascii="AUTHENTIC Sans Condensed 90" w:hAnsi="AUTHENTIC Sans Condensed 90" w:cs="AUTHENTIC Sans Condensed 90"/>
          <w:color w:val="000000"/>
          <w:sz w:val="20"/>
          <w:szCs w:val="20"/>
        </w:rPr>
        <w:t xml:space="preserve"> </w:t>
      </w:r>
    </w:p>
    <w:p w14:paraId="38543D22" w14:textId="77777777" w:rsidR="00E208A1" w:rsidRPr="00E208A1" w:rsidRDefault="00E208A1" w:rsidP="00E208A1">
      <w:p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E208A1">
        <w:rPr>
          <w:rFonts w:ascii="AUTHENTIC Sans Condensed 90" w:hAnsi="AUTHENTIC Sans Condensed 90" w:cs="AUTHENTIC Sans Condensed 90"/>
          <w:color w:val="000000"/>
          <w:sz w:val="20"/>
          <w:szCs w:val="20"/>
        </w:rPr>
        <w:t>The Equal Opportunities, Equity, Diversity, and Inclusion Policy is fully supported by senior management.</w:t>
      </w:r>
    </w:p>
    <w:p w14:paraId="12BA0923" w14:textId="77777777" w:rsidR="00E208A1" w:rsidRPr="00E208A1" w:rsidRDefault="00E208A1" w:rsidP="00E208A1">
      <w:p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p>
    <w:p w14:paraId="05FD37A5" w14:textId="77777777" w:rsidR="00E208A1" w:rsidRPr="00E208A1" w:rsidRDefault="00E208A1" w:rsidP="00E208A1">
      <w:p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E208A1">
        <w:rPr>
          <w:rFonts w:ascii="AUTHENTIC Sans Condensed 90" w:hAnsi="AUTHENTIC Sans Condensed 90" w:cs="AUTHENTIC Sans Condensed 90"/>
          <w:color w:val="000000"/>
          <w:sz w:val="20"/>
          <w:szCs w:val="20"/>
        </w:rPr>
        <w:t>Signed,</w:t>
      </w:r>
    </w:p>
    <w:p w14:paraId="5E4C63B2" w14:textId="77777777" w:rsidR="00E208A1" w:rsidRPr="00E208A1" w:rsidRDefault="00E208A1" w:rsidP="00E208A1">
      <w:p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p>
    <w:p w14:paraId="33998AB1" w14:textId="77777777" w:rsidR="00E208A1" w:rsidRPr="00E208A1" w:rsidRDefault="00E208A1" w:rsidP="00E208A1">
      <w:p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p>
    <w:p w14:paraId="246A78C7" w14:textId="77777777" w:rsidR="00E208A1" w:rsidRPr="00E208A1" w:rsidRDefault="00E208A1" w:rsidP="00E208A1">
      <w:pPr>
        <w:suppressAutoHyphens/>
        <w:autoSpaceDE w:val="0"/>
        <w:autoSpaceDN w:val="0"/>
        <w:adjustRightInd w:val="0"/>
        <w:spacing w:after="113" w:line="288" w:lineRule="auto"/>
        <w:textAlignment w:val="center"/>
        <w:rPr>
          <w:rFonts w:ascii="AUTHENTIC Sans Condensed 130" w:hAnsi="AUTHENTIC Sans Condensed 130" w:cs="AUTHENTIC Sans Condensed 130"/>
          <w:color w:val="000000"/>
          <w:sz w:val="20"/>
          <w:szCs w:val="20"/>
        </w:rPr>
      </w:pPr>
      <w:r w:rsidRPr="00E208A1">
        <w:rPr>
          <w:rFonts w:ascii="AUTHENTIC Sans Condensed 130" w:hAnsi="AUTHENTIC Sans Condensed 130" w:cs="AUTHENTIC Sans Condensed 130"/>
          <w:color w:val="000000"/>
          <w:sz w:val="20"/>
          <w:szCs w:val="20"/>
        </w:rPr>
        <w:t>Angus Baskerville</w:t>
      </w:r>
    </w:p>
    <w:p w14:paraId="23A820EB" w14:textId="77777777" w:rsidR="00E208A1" w:rsidRPr="00E208A1" w:rsidRDefault="00E208A1" w:rsidP="00E208A1">
      <w:pPr>
        <w:suppressAutoHyphens/>
        <w:autoSpaceDE w:val="0"/>
        <w:autoSpaceDN w:val="0"/>
        <w:adjustRightInd w:val="0"/>
        <w:spacing w:after="113" w:line="288" w:lineRule="auto"/>
        <w:textAlignment w:val="center"/>
        <w:rPr>
          <w:rFonts w:ascii="AUTHENTIC Sans Condensed 130" w:hAnsi="AUTHENTIC Sans Condensed 130" w:cs="AUTHENTIC Sans Condensed 130"/>
          <w:color w:val="000000"/>
          <w:sz w:val="20"/>
          <w:szCs w:val="20"/>
        </w:rPr>
      </w:pPr>
      <w:r w:rsidRPr="00E208A1">
        <w:rPr>
          <w:rFonts w:ascii="AUTHENTIC Sans Condensed 130" w:hAnsi="AUTHENTIC Sans Condensed 130" w:cs="AUTHENTIC Sans Condensed 130"/>
          <w:color w:val="000000"/>
          <w:sz w:val="20"/>
          <w:szCs w:val="20"/>
        </w:rPr>
        <w:t xml:space="preserve">Managing Director </w:t>
      </w:r>
    </w:p>
    <w:p w14:paraId="04039ACF" w14:textId="77777777" w:rsidR="00E208A1" w:rsidRPr="00E208A1" w:rsidRDefault="00E208A1" w:rsidP="00E208A1">
      <w:p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E208A1">
        <w:rPr>
          <w:rFonts w:ascii="AUTHENTIC Sans Condensed 130" w:hAnsi="AUTHENTIC Sans Condensed 130" w:cs="AUTHENTIC Sans Condensed 130"/>
          <w:color w:val="000000"/>
          <w:sz w:val="20"/>
          <w:szCs w:val="20"/>
        </w:rPr>
        <w:t>angus@pure-represents.com</w:t>
      </w:r>
    </w:p>
    <w:p w14:paraId="01054D61" w14:textId="77777777" w:rsidR="00E208A1" w:rsidRDefault="00E208A1" w:rsidP="00E208A1">
      <w:pPr>
        <w:suppressAutoHyphens/>
        <w:autoSpaceDE w:val="0"/>
        <w:autoSpaceDN w:val="0"/>
        <w:adjustRightInd w:val="0"/>
        <w:spacing w:after="113" w:line="288" w:lineRule="auto"/>
        <w:textAlignment w:val="center"/>
        <w:rPr>
          <w:rFonts w:ascii="AUTHENTIC Sans Condensed 130" w:hAnsi="AUTHENTIC Sans Condensed 130" w:cs="AUTHENTIC Sans Condensed 130"/>
          <w:caps/>
          <w:color w:val="000000"/>
          <w:sz w:val="20"/>
          <w:szCs w:val="20"/>
        </w:rPr>
      </w:pPr>
    </w:p>
    <w:p w14:paraId="2A33B0EE" w14:textId="77777777" w:rsidR="00E208A1" w:rsidRDefault="00E208A1" w:rsidP="00E208A1">
      <w:pPr>
        <w:suppressAutoHyphens/>
        <w:autoSpaceDE w:val="0"/>
        <w:autoSpaceDN w:val="0"/>
        <w:adjustRightInd w:val="0"/>
        <w:spacing w:after="113" w:line="288" w:lineRule="auto"/>
        <w:textAlignment w:val="center"/>
        <w:rPr>
          <w:rFonts w:ascii="AUTHENTIC Sans Condensed 130" w:hAnsi="AUTHENTIC Sans Condensed 130" w:cs="AUTHENTIC Sans Condensed 130"/>
          <w:caps/>
          <w:color w:val="000000"/>
          <w:sz w:val="20"/>
          <w:szCs w:val="20"/>
        </w:rPr>
      </w:pPr>
    </w:p>
    <w:p w14:paraId="47CA82B1" w14:textId="77777777" w:rsidR="00E208A1" w:rsidRDefault="00E208A1" w:rsidP="00E208A1">
      <w:pPr>
        <w:suppressAutoHyphens/>
        <w:autoSpaceDE w:val="0"/>
        <w:autoSpaceDN w:val="0"/>
        <w:adjustRightInd w:val="0"/>
        <w:spacing w:after="113" w:line="288" w:lineRule="auto"/>
        <w:textAlignment w:val="center"/>
        <w:rPr>
          <w:rFonts w:ascii="AUTHENTIC Sans Condensed 130" w:hAnsi="AUTHENTIC Sans Condensed 130" w:cs="AUTHENTIC Sans Condensed 130"/>
          <w:caps/>
          <w:color w:val="000000"/>
          <w:sz w:val="20"/>
          <w:szCs w:val="20"/>
        </w:rPr>
      </w:pPr>
    </w:p>
    <w:p w14:paraId="2F2CC228" w14:textId="77777777" w:rsidR="00E208A1" w:rsidRDefault="00E208A1" w:rsidP="00E208A1">
      <w:pPr>
        <w:suppressAutoHyphens/>
        <w:autoSpaceDE w:val="0"/>
        <w:autoSpaceDN w:val="0"/>
        <w:adjustRightInd w:val="0"/>
        <w:spacing w:after="113" w:line="288" w:lineRule="auto"/>
        <w:textAlignment w:val="center"/>
        <w:rPr>
          <w:rFonts w:ascii="AUTHENTIC Sans Condensed 130" w:hAnsi="AUTHENTIC Sans Condensed 130" w:cs="AUTHENTIC Sans Condensed 130"/>
          <w:caps/>
          <w:color w:val="000000"/>
          <w:sz w:val="20"/>
          <w:szCs w:val="20"/>
        </w:rPr>
      </w:pPr>
    </w:p>
    <w:p w14:paraId="0D9058A6" w14:textId="77777777" w:rsidR="00E208A1" w:rsidRDefault="00E208A1" w:rsidP="00E208A1">
      <w:pPr>
        <w:suppressAutoHyphens/>
        <w:autoSpaceDE w:val="0"/>
        <w:autoSpaceDN w:val="0"/>
        <w:adjustRightInd w:val="0"/>
        <w:spacing w:after="113" w:line="288" w:lineRule="auto"/>
        <w:textAlignment w:val="center"/>
        <w:rPr>
          <w:rFonts w:ascii="AUTHENTIC Sans Condensed 130" w:hAnsi="AUTHENTIC Sans Condensed 130" w:cs="AUTHENTIC Sans Condensed 130"/>
          <w:caps/>
          <w:color w:val="000000"/>
          <w:sz w:val="20"/>
          <w:szCs w:val="20"/>
        </w:rPr>
      </w:pPr>
    </w:p>
    <w:p w14:paraId="6AA86C8F" w14:textId="77777777" w:rsidR="00E208A1" w:rsidRDefault="00E208A1" w:rsidP="00E208A1">
      <w:pPr>
        <w:suppressAutoHyphens/>
        <w:autoSpaceDE w:val="0"/>
        <w:autoSpaceDN w:val="0"/>
        <w:adjustRightInd w:val="0"/>
        <w:spacing w:after="113" w:line="288" w:lineRule="auto"/>
        <w:textAlignment w:val="center"/>
        <w:rPr>
          <w:rFonts w:ascii="AUTHENTIC Sans Condensed 130" w:hAnsi="AUTHENTIC Sans Condensed 130" w:cs="AUTHENTIC Sans Condensed 130"/>
          <w:caps/>
          <w:color w:val="000000"/>
          <w:sz w:val="20"/>
          <w:szCs w:val="20"/>
        </w:rPr>
      </w:pPr>
    </w:p>
    <w:p w14:paraId="3B04414F" w14:textId="77777777" w:rsidR="00E208A1" w:rsidRDefault="00E208A1" w:rsidP="00E208A1">
      <w:pPr>
        <w:suppressAutoHyphens/>
        <w:autoSpaceDE w:val="0"/>
        <w:autoSpaceDN w:val="0"/>
        <w:adjustRightInd w:val="0"/>
        <w:spacing w:after="113" w:line="288" w:lineRule="auto"/>
        <w:textAlignment w:val="center"/>
        <w:rPr>
          <w:rFonts w:ascii="AUTHENTIC Sans Condensed 130" w:hAnsi="AUTHENTIC Sans Condensed 130" w:cs="AUTHENTIC Sans Condensed 130"/>
          <w:caps/>
          <w:color w:val="000000"/>
          <w:sz w:val="20"/>
          <w:szCs w:val="20"/>
        </w:rPr>
      </w:pPr>
    </w:p>
    <w:p w14:paraId="158504B5" w14:textId="77777777" w:rsidR="00E208A1" w:rsidRDefault="00E208A1" w:rsidP="00E208A1">
      <w:pPr>
        <w:suppressAutoHyphens/>
        <w:autoSpaceDE w:val="0"/>
        <w:autoSpaceDN w:val="0"/>
        <w:adjustRightInd w:val="0"/>
        <w:spacing w:after="113" w:line="288" w:lineRule="auto"/>
        <w:textAlignment w:val="center"/>
        <w:rPr>
          <w:rFonts w:ascii="AUTHENTIC Sans Condensed 130" w:hAnsi="AUTHENTIC Sans Condensed 130" w:cs="AUTHENTIC Sans Condensed 130"/>
          <w:caps/>
          <w:color w:val="000000"/>
          <w:sz w:val="20"/>
          <w:szCs w:val="20"/>
        </w:rPr>
      </w:pPr>
    </w:p>
    <w:p w14:paraId="7685BCA3" w14:textId="77777777" w:rsidR="00E208A1" w:rsidRDefault="00E208A1" w:rsidP="00E208A1">
      <w:pPr>
        <w:suppressAutoHyphens/>
        <w:autoSpaceDE w:val="0"/>
        <w:autoSpaceDN w:val="0"/>
        <w:adjustRightInd w:val="0"/>
        <w:spacing w:after="113" w:line="288" w:lineRule="auto"/>
        <w:textAlignment w:val="center"/>
        <w:rPr>
          <w:rFonts w:ascii="AUTHENTIC Sans Condensed 130" w:hAnsi="AUTHENTIC Sans Condensed 130" w:cs="AUTHENTIC Sans Condensed 130"/>
          <w:caps/>
          <w:color w:val="000000"/>
          <w:sz w:val="20"/>
          <w:szCs w:val="20"/>
        </w:rPr>
      </w:pPr>
    </w:p>
    <w:p w14:paraId="15230A73" w14:textId="77777777" w:rsidR="00E208A1" w:rsidRDefault="00E208A1" w:rsidP="00E208A1">
      <w:pPr>
        <w:suppressAutoHyphens/>
        <w:autoSpaceDE w:val="0"/>
        <w:autoSpaceDN w:val="0"/>
        <w:adjustRightInd w:val="0"/>
        <w:spacing w:after="113" w:line="288" w:lineRule="auto"/>
        <w:textAlignment w:val="center"/>
        <w:rPr>
          <w:rFonts w:ascii="AUTHENTIC Sans Condensed 130" w:hAnsi="AUTHENTIC Sans Condensed 130" w:cs="AUTHENTIC Sans Condensed 130"/>
          <w:caps/>
          <w:color w:val="000000"/>
          <w:sz w:val="20"/>
          <w:szCs w:val="20"/>
        </w:rPr>
      </w:pPr>
    </w:p>
    <w:p w14:paraId="529A64B1" w14:textId="77777777" w:rsidR="00E208A1" w:rsidRDefault="00E208A1" w:rsidP="00E208A1">
      <w:pPr>
        <w:suppressAutoHyphens/>
        <w:autoSpaceDE w:val="0"/>
        <w:autoSpaceDN w:val="0"/>
        <w:adjustRightInd w:val="0"/>
        <w:spacing w:after="113" w:line="288" w:lineRule="auto"/>
        <w:textAlignment w:val="center"/>
        <w:rPr>
          <w:rFonts w:ascii="AUTHENTIC Sans Condensed 130" w:hAnsi="AUTHENTIC Sans Condensed 130" w:cs="AUTHENTIC Sans Condensed 130"/>
          <w:caps/>
          <w:color w:val="000000"/>
          <w:sz w:val="20"/>
          <w:szCs w:val="20"/>
        </w:rPr>
      </w:pPr>
    </w:p>
    <w:p w14:paraId="43845C90" w14:textId="77777777" w:rsidR="00E208A1" w:rsidRDefault="00E208A1" w:rsidP="00E208A1">
      <w:pPr>
        <w:suppressAutoHyphens/>
        <w:autoSpaceDE w:val="0"/>
        <w:autoSpaceDN w:val="0"/>
        <w:adjustRightInd w:val="0"/>
        <w:spacing w:after="113" w:line="288" w:lineRule="auto"/>
        <w:textAlignment w:val="center"/>
        <w:rPr>
          <w:rFonts w:ascii="AUTHENTIC Sans Condensed 130" w:hAnsi="AUTHENTIC Sans Condensed 130" w:cs="AUTHENTIC Sans Condensed 130"/>
          <w:caps/>
          <w:color w:val="000000"/>
          <w:sz w:val="20"/>
          <w:szCs w:val="20"/>
        </w:rPr>
      </w:pPr>
    </w:p>
    <w:p w14:paraId="6ED57D76" w14:textId="77777777" w:rsidR="00E208A1" w:rsidRDefault="00E208A1" w:rsidP="00E208A1">
      <w:pPr>
        <w:suppressAutoHyphens/>
        <w:autoSpaceDE w:val="0"/>
        <w:autoSpaceDN w:val="0"/>
        <w:adjustRightInd w:val="0"/>
        <w:spacing w:after="113" w:line="288" w:lineRule="auto"/>
        <w:textAlignment w:val="center"/>
        <w:rPr>
          <w:rFonts w:ascii="AUTHENTIC Sans Condensed 130" w:hAnsi="AUTHENTIC Sans Condensed 130" w:cs="AUTHENTIC Sans Condensed 130"/>
          <w:caps/>
          <w:color w:val="000000"/>
          <w:sz w:val="20"/>
          <w:szCs w:val="20"/>
        </w:rPr>
      </w:pPr>
    </w:p>
    <w:p w14:paraId="689E81B7" w14:textId="77777777" w:rsidR="00E208A1" w:rsidRDefault="00E208A1" w:rsidP="00E208A1">
      <w:pPr>
        <w:suppressAutoHyphens/>
        <w:autoSpaceDE w:val="0"/>
        <w:autoSpaceDN w:val="0"/>
        <w:adjustRightInd w:val="0"/>
        <w:spacing w:after="113" w:line="288" w:lineRule="auto"/>
        <w:textAlignment w:val="center"/>
        <w:rPr>
          <w:rFonts w:ascii="AUTHENTIC Sans Condensed 130" w:hAnsi="AUTHENTIC Sans Condensed 130" w:cs="AUTHENTIC Sans Condensed 130"/>
          <w:caps/>
          <w:color w:val="000000"/>
          <w:sz w:val="20"/>
          <w:szCs w:val="20"/>
        </w:rPr>
      </w:pPr>
    </w:p>
    <w:p w14:paraId="5FBA0553" w14:textId="77777777" w:rsidR="00E208A1" w:rsidRDefault="00E208A1" w:rsidP="00E208A1">
      <w:pPr>
        <w:suppressAutoHyphens/>
        <w:autoSpaceDE w:val="0"/>
        <w:autoSpaceDN w:val="0"/>
        <w:adjustRightInd w:val="0"/>
        <w:spacing w:after="113" w:line="288" w:lineRule="auto"/>
        <w:textAlignment w:val="center"/>
        <w:rPr>
          <w:rFonts w:ascii="AUTHENTIC Sans Condensed 130" w:hAnsi="AUTHENTIC Sans Condensed 130" w:cs="AUTHENTIC Sans Condensed 130"/>
          <w:caps/>
          <w:color w:val="000000"/>
          <w:sz w:val="20"/>
          <w:szCs w:val="20"/>
        </w:rPr>
      </w:pPr>
    </w:p>
    <w:p w14:paraId="70D452F7" w14:textId="77777777" w:rsidR="00E208A1" w:rsidRDefault="00E208A1" w:rsidP="00E208A1">
      <w:pPr>
        <w:suppressAutoHyphens/>
        <w:autoSpaceDE w:val="0"/>
        <w:autoSpaceDN w:val="0"/>
        <w:adjustRightInd w:val="0"/>
        <w:spacing w:after="113" w:line="288" w:lineRule="auto"/>
        <w:textAlignment w:val="center"/>
        <w:rPr>
          <w:rFonts w:ascii="AUTHENTIC Sans Condensed 130" w:hAnsi="AUTHENTIC Sans Condensed 130" w:cs="AUTHENTIC Sans Condensed 130"/>
          <w:caps/>
          <w:color w:val="000000"/>
          <w:sz w:val="20"/>
          <w:szCs w:val="20"/>
        </w:rPr>
      </w:pPr>
    </w:p>
    <w:p w14:paraId="6BBBF636" w14:textId="77777777" w:rsidR="00E208A1" w:rsidRDefault="00E208A1" w:rsidP="00E208A1">
      <w:pPr>
        <w:suppressAutoHyphens/>
        <w:autoSpaceDE w:val="0"/>
        <w:autoSpaceDN w:val="0"/>
        <w:adjustRightInd w:val="0"/>
        <w:spacing w:after="113" w:line="288" w:lineRule="auto"/>
        <w:textAlignment w:val="center"/>
        <w:rPr>
          <w:rFonts w:ascii="AUTHENTIC Sans Condensed 130" w:hAnsi="AUTHENTIC Sans Condensed 130" w:cs="AUTHENTIC Sans Condensed 130"/>
          <w:caps/>
          <w:color w:val="000000"/>
          <w:sz w:val="20"/>
          <w:szCs w:val="20"/>
        </w:rPr>
      </w:pPr>
    </w:p>
    <w:p w14:paraId="7469D963" w14:textId="77777777" w:rsidR="00E208A1" w:rsidRDefault="00E208A1" w:rsidP="00E208A1">
      <w:pPr>
        <w:suppressAutoHyphens/>
        <w:autoSpaceDE w:val="0"/>
        <w:autoSpaceDN w:val="0"/>
        <w:adjustRightInd w:val="0"/>
        <w:spacing w:after="113" w:line="288" w:lineRule="auto"/>
        <w:textAlignment w:val="center"/>
        <w:rPr>
          <w:rFonts w:ascii="AUTHENTIC Sans Condensed 130" w:hAnsi="AUTHENTIC Sans Condensed 130" w:cs="AUTHENTIC Sans Condensed 130"/>
          <w:caps/>
          <w:color w:val="000000"/>
          <w:sz w:val="20"/>
          <w:szCs w:val="20"/>
        </w:rPr>
      </w:pPr>
    </w:p>
    <w:p w14:paraId="06B22010" w14:textId="77777777" w:rsidR="00E208A1" w:rsidRDefault="00E208A1" w:rsidP="00E208A1">
      <w:pPr>
        <w:suppressAutoHyphens/>
        <w:autoSpaceDE w:val="0"/>
        <w:autoSpaceDN w:val="0"/>
        <w:adjustRightInd w:val="0"/>
        <w:spacing w:after="113" w:line="288" w:lineRule="auto"/>
        <w:textAlignment w:val="center"/>
        <w:rPr>
          <w:rFonts w:ascii="AUTHENTIC Sans Condensed 130" w:hAnsi="AUTHENTIC Sans Condensed 130" w:cs="AUTHENTIC Sans Condensed 130"/>
          <w:caps/>
          <w:color w:val="000000"/>
          <w:sz w:val="20"/>
          <w:szCs w:val="20"/>
        </w:rPr>
      </w:pPr>
    </w:p>
    <w:p w14:paraId="507D40CA" w14:textId="77777777" w:rsidR="00E208A1" w:rsidRDefault="00E208A1" w:rsidP="00E208A1">
      <w:pPr>
        <w:suppressAutoHyphens/>
        <w:autoSpaceDE w:val="0"/>
        <w:autoSpaceDN w:val="0"/>
        <w:adjustRightInd w:val="0"/>
        <w:spacing w:after="113" w:line="288" w:lineRule="auto"/>
        <w:textAlignment w:val="center"/>
        <w:rPr>
          <w:rFonts w:ascii="AUTHENTIC Sans Condensed 130" w:hAnsi="AUTHENTIC Sans Condensed 130" w:cs="AUTHENTIC Sans Condensed 130"/>
          <w:caps/>
          <w:color w:val="000000"/>
          <w:sz w:val="20"/>
          <w:szCs w:val="20"/>
        </w:rPr>
      </w:pPr>
    </w:p>
    <w:p w14:paraId="4913B4D9" w14:textId="77777777" w:rsidR="00E208A1" w:rsidRDefault="00E208A1" w:rsidP="00E208A1">
      <w:pPr>
        <w:suppressAutoHyphens/>
        <w:autoSpaceDE w:val="0"/>
        <w:autoSpaceDN w:val="0"/>
        <w:adjustRightInd w:val="0"/>
        <w:spacing w:after="113" w:line="288" w:lineRule="auto"/>
        <w:textAlignment w:val="center"/>
        <w:rPr>
          <w:rFonts w:ascii="AUTHENTIC Sans Condensed 130" w:hAnsi="AUTHENTIC Sans Condensed 130" w:cs="AUTHENTIC Sans Condensed 130"/>
          <w:caps/>
          <w:color w:val="000000"/>
          <w:sz w:val="20"/>
          <w:szCs w:val="20"/>
        </w:rPr>
      </w:pPr>
    </w:p>
    <w:p w14:paraId="6DE99E0D" w14:textId="77777777" w:rsidR="00E208A1" w:rsidRDefault="00E208A1" w:rsidP="00E208A1">
      <w:pPr>
        <w:suppressAutoHyphens/>
        <w:autoSpaceDE w:val="0"/>
        <w:autoSpaceDN w:val="0"/>
        <w:adjustRightInd w:val="0"/>
        <w:spacing w:after="113" w:line="288" w:lineRule="auto"/>
        <w:textAlignment w:val="center"/>
        <w:rPr>
          <w:rFonts w:ascii="AUTHENTIC Sans Condensed 130" w:hAnsi="AUTHENTIC Sans Condensed 130" w:cs="AUTHENTIC Sans Condensed 130"/>
          <w:caps/>
          <w:color w:val="000000"/>
          <w:sz w:val="20"/>
          <w:szCs w:val="20"/>
        </w:rPr>
      </w:pPr>
    </w:p>
    <w:p w14:paraId="4EDF9661" w14:textId="77777777" w:rsidR="00E208A1" w:rsidRDefault="00E208A1" w:rsidP="00E208A1">
      <w:pPr>
        <w:suppressAutoHyphens/>
        <w:autoSpaceDE w:val="0"/>
        <w:autoSpaceDN w:val="0"/>
        <w:adjustRightInd w:val="0"/>
        <w:spacing w:after="113" w:line="288" w:lineRule="auto"/>
        <w:textAlignment w:val="center"/>
        <w:rPr>
          <w:rFonts w:ascii="AUTHENTIC Sans Condensed 130" w:hAnsi="AUTHENTIC Sans Condensed 130" w:cs="AUTHENTIC Sans Condensed 130"/>
          <w:caps/>
          <w:color w:val="000000"/>
          <w:sz w:val="20"/>
          <w:szCs w:val="20"/>
        </w:rPr>
      </w:pPr>
    </w:p>
    <w:p w14:paraId="6F7DDCBC" w14:textId="77777777" w:rsidR="00E208A1" w:rsidRDefault="00E208A1" w:rsidP="00E208A1">
      <w:pPr>
        <w:suppressAutoHyphens/>
        <w:autoSpaceDE w:val="0"/>
        <w:autoSpaceDN w:val="0"/>
        <w:adjustRightInd w:val="0"/>
        <w:spacing w:after="113" w:line="288" w:lineRule="auto"/>
        <w:textAlignment w:val="center"/>
        <w:rPr>
          <w:rFonts w:ascii="AUTHENTIC Sans Condensed 130" w:hAnsi="AUTHENTIC Sans Condensed 130" w:cs="AUTHENTIC Sans Condensed 130"/>
          <w:caps/>
          <w:color w:val="000000"/>
          <w:sz w:val="20"/>
          <w:szCs w:val="20"/>
        </w:rPr>
      </w:pPr>
    </w:p>
    <w:p w14:paraId="2D25CBE8" w14:textId="77777777" w:rsidR="00E208A1" w:rsidRDefault="00E208A1" w:rsidP="00E208A1">
      <w:pPr>
        <w:suppressAutoHyphens/>
        <w:autoSpaceDE w:val="0"/>
        <w:autoSpaceDN w:val="0"/>
        <w:adjustRightInd w:val="0"/>
        <w:spacing w:after="113" w:line="288" w:lineRule="auto"/>
        <w:textAlignment w:val="center"/>
        <w:rPr>
          <w:rFonts w:ascii="AUTHENTIC Sans Condensed 130" w:hAnsi="AUTHENTIC Sans Condensed 130" w:cs="AUTHENTIC Sans Condensed 130"/>
          <w:caps/>
          <w:color w:val="000000"/>
          <w:sz w:val="20"/>
          <w:szCs w:val="20"/>
        </w:rPr>
      </w:pPr>
    </w:p>
    <w:p w14:paraId="3F6608E8" w14:textId="77777777" w:rsidR="00E208A1" w:rsidRDefault="00E208A1" w:rsidP="00E208A1">
      <w:pPr>
        <w:suppressAutoHyphens/>
        <w:autoSpaceDE w:val="0"/>
        <w:autoSpaceDN w:val="0"/>
        <w:adjustRightInd w:val="0"/>
        <w:spacing w:after="113" w:line="288" w:lineRule="auto"/>
        <w:textAlignment w:val="center"/>
        <w:rPr>
          <w:rFonts w:ascii="AUTHENTIC Sans Condensed 130" w:hAnsi="AUTHENTIC Sans Condensed 130" w:cs="AUTHENTIC Sans Condensed 130"/>
          <w:caps/>
          <w:color w:val="000000"/>
          <w:sz w:val="20"/>
          <w:szCs w:val="20"/>
        </w:rPr>
      </w:pPr>
    </w:p>
    <w:p w14:paraId="1956BCF6" w14:textId="77D4F272" w:rsidR="00E208A1" w:rsidRPr="00E208A1" w:rsidRDefault="00E208A1" w:rsidP="00E208A1">
      <w:p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E208A1">
        <w:rPr>
          <w:rFonts w:ascii="AUTHENTIC Sans Condensed 130" w:hAnsi="AUTHENTIC Sans Condensed 130" w:cs="AUTHENTIC Sans Condensed 130"/>
          <w:caps/>
          <w:color w:val="000000"/>
          <w:sz w:val="20"/>
          <w:szCs w:val="20"/>
        </w:rPr>
        <w:t>Sources</w:t>
      </w:r>
    </w:p>
    <w:p w14:paraId="2F9BE0F7" w14:textId="77777777" w:rsidR="00E208A1" w:rsidRPr="00E208A1" w:rsidRDefault="00E208A1" w:rsidP="00E208A1">
      <w:p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E208A1">
        <w:rPr>
          <w:rFonts w:ascii="AUTHENTIC Sans Condensed 90" w:hAnsi="AUTHENTIC Sans Condensed 90" w:cs="AUTHENTIC Sans Condensed 90"/>
          <w:color w:val="0044D6"/>
          <w:sz w:val="20"/>
          <w:szCs w:val="20"/>
          <w:u w:val="thick"/>
        </w:rPr>
        <w:t>https://assets.publishing.service.gov.uk/government/uploads/system/uploads/attachment_data/file/405132/Equality_and_Diversity_Policy.pdf</w:t>
      </w:r>
    </w:p>
    <w:p w14:paraId="0A123508" w14:textId="77777777" w:rsidR="00E208A1" w:rsidRPr="00E208A1" w:rsidRDefault="00E208A1" w:rsidP="00E208A1">
      <w:p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E208A1">
        <w:rPr>
          <w:rFonts w:ascii="AUTHENTIC Sans Condensed 90" w:hAnsi="AUTHENTIC Sans Condensed 90" w:cs="AUTHENTIC Sans Condensed 90"/>
          <w:color w:val="0044D6"/>
          <w:sz w:val="20"/>
          <w:szCs w:val="20"/>
          <w:u w:val="thick"/>
        </w:rPr>
        <w:t>https://www.acas.org.uk/equality-policy-template</w:t>
      </w:r>
    </w:p>
    <w:p w14:paraId="77892A73" w14:textId="77777777" w:rsidR="00E208A1" w:rsidRPr="00E208A1" w:rsidRDefault="00E208A1" w:rsidP="00E208A1">
      <w:p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E208A1">
        <w:rPr>
          <w:rFonts w:ascii="AUTHENTIC Sans Condensed 90" w:hAnsi="AUTHENTIC Sans Condensed 90" w:cs="AUTHENTIC Sans Condensed 90"/>
          <w:color w:val="0044D6"/>
          <w:sz w:val="20"/>
          <w:szCs w:val="20"/>
          <w:u w:val="thick"/>
        </w:rPr>
        <w:t>https://thedsc.org.uk/</w:t>
      </w:r>
    </w:p>
    <w:p w14:paraId="642E86F8" w14:textId="77777777" w:rsidR="00E208A1" w:rsidRPr="00E208A1" w:rsidRDefault="00E208A1" w:rsidP="00E208A1">
      <w:p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E208A1">
        <w:rPr>
          <w:rFonts w:ascii="AUTHENTIC Sans Condensed 90" w:hAnsi="AUTHENTIC Sans Condensed 90" w:cs="AUTHENTIC Sans Condensed 90"/>
          <w:color w:val="0044D6"/>
          <w:sz w:val="20"/>
          <w:szCs w:val="20"/>
          <w:u w:val="thick"/>
        </w:rPr>
        <w:t>https://www.diversitytrust.org.uk/</w:t>
      </w:r>
    </w:p>
    <w:p w14:paraId="67FCC869" w14:textId="77777777" w:rsidR="00E208A1" w:rsidRPr="00E208A1" w:rsidRDefault="00E208A1" w:rsidP="00E208A1">
      <w:p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E208A1">
        <w:rPr>
          <w:rFonts w:ascii="AUTHENTIC Sans Condensed 90" w:hAnsi="AUTHENTIC Sans Condensed 90" w:cs="AUTHENTIC Sans Condensed 90"/>
          <w:color w:val="0044D6"/>
          <w:sz w:val="20"/>
          <w:szCs w:val="20"/>
          <w:u w:val="thick"/>
        </w:rPr>
        <w:t>https://www.humanresourcestoday.com/diversity/examples/policies/?open-article-id=20786253&amp;article-title=what-any-diversity-and-inclusion-policy-should-contain&amp;blog-domain=insperity.com&amp;blog-title=insperity</w:t>
      </w:r>
    </w:p>
    <w:p w14:paraId="67A148B2" w14:textId="77777777" w:rsidR="00E208A1" w:rsidRPr="00E208A1" w:rsidRDefault="00E208A1" w:rsidP="00E208A1">
      <w:p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E208A1">
        <w:rPr>
          <w:rFonts w:ascii="AUTHENTIC Sans Condensed 90" w:hAnsi="AUTHENTIC Sans Condensed 90" w:cs="AUTHENTIC Sans Condensed 90"/>
          <w:color w:val="0044D6"/>
          <w:sz w:val="20"/>
          <w:szCs w:val="20"/>
          <w:u w:val="thick"/>
        </w:rPr>
        <w:t>https://www.cipd.co.uk/knowledge/fundamentals/relations/diversity/factsheet#6426</w:t>
      </w:r>
    </w:p>
    <w:p w14:paraId="316ECBBA" w14:textId="77777777" w:rsidR="00E208A1" w:rsidRPr="00E208A1" w:rsidRDefault="00E208A1" w:rsidP="00E208A1">
      <w:pPr>
        <w:suppressAutoHyphens/>
        <w:autoSpaceDE w:val="0"/>
        <w:autoSpaceDN w:val="0"/>
        <w:adjustRightInd w:val="0"/>
        <w:spacing w:after="113" w:line="288" w:lineRule="auto"/>
        <w:textAlignment w:val="center"/>
        <w:rPr>
          <w:rFonts w:ascii="AUTHENTIC Sans Condensed 90" w:hAnsi="AUTHENTIC Sans Condensed 90" w:cs="AUTHENTIC Sans Condensed 90"/>
          <w:color w:val="000000"/>
          <w:sz w:val="20"/>
          <w:szCs w:val="20"/>
        </w:rPr>
      </w:pPr>
      <w:r w:rsidRPr="00E208A1">
        <w:rPr>
          <w:rFonts w:ascii="AUTHENTIC Sans Condensed 90" w:hAnsi="AUTHENTIC Sans Condensed 90" w:cs="AUTHENTIC Sans Condensed 90"/>
          <w:color w:val="0044D6"/>
          <w:sz w:val="20"/>
          <w:szCs w:val="20"/>
          <w:u w:val="thick"/>
        </w:rPr>
        <w:t>https://www.jnj.com/about-jnj/policies-and-positions/diversity-equity-and-inclusion-policy</w:t>
      </w:r>
    </w:p>
    <w:p w14:paraId="18748D2D" w14:textId="77777777" w:rsidR="00D61AF4" w:rsidRDefault="00D61AF4" w:rsidP="00E208A1">
      <w:pPr>
        <w:suppressAutoHyphens/>
        <w:autoSpaceDE w:val="0"/>
        <w:autoSpaceDN w:val="0"/>
        <w:adjustRightInd w:val="0"/>
        <w:spacing w:after="113" w:line="288" w:lineRule="auto"/>
        <w:textAlignment w:val="center"/>
      </w:pPr>
    </w:p>
    <w:sectPr w:rsidR="00D61AF4" w:rsidSect="004726FA">
      <w:headerReference w:type="default" r:id="rId8"/>
      <w:footerReference w:type="default" r:id="rId9"/>
      <w:headerReference w:type="first" r:id="rId10"/>
      <w:footerReference w:type="first" r:id="rId11"/>
      <w:pgSz w:w="11906" w:h="16838"/>
      <w:pgMar w:top="1499" w:right="454" w:bottom="907" w:left="4139" w:header="130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DB06A" w14:textId="77777777" w:rsidR="0032411B" w:rsidRDefault="0032411B" w:rsidP="00D61AF4">
      <w:pPr>
        <w:spacing w:after="0"/>
      </w:pPr>
      <w:r>
        <w:separator/>
      </w:r>
    </w:p>
  </w:endnote>
  <w:endnote w:type="continuationSeparator" w:id="0">
    <w:p w14:paraId="3FE7B684" w14:textId="77777777" w:rsidR="0032411B" w:rsidRDefault="0032411B" w:rsidP="00D61A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inion Pro">
    <w:altName w:val="Cambria Math"/>
    <w:panose1 w:val="020B0604020202020204"/>
    <w:charset w:val="00"/>
    <w:family w:val="roman"/>
    <w:notTrueType/>
    <w:pitch w:val="variable"/>
    <w:sig w:usb0="60000287" w:usb1="00000001" w:usb2="00000000" w:usb3="00000000" w:csb0="0000019F" w:csb1="00000000"/>
  </w:font>
  <w:font w:name="AUTHENTIC Sans 130">
    <w:altName w:val="Calibri"/>
    <w:panose1 w:val="020B0604020202020204"/>
    <w:charset w:val="4D"/>
    <w:family w:val="auto"/>
    <w:notTrueType/>
    <w:pitch w:val="variable"/>
    <w:sig w:usb0="00000003" w:usb1="02000000" w:usb2="00000000" w:usb3="00000000" w:csb0="00000001" w:csb1="00000000"/>
  </w:font>
  <w:font w:name="AUTHENTIC Sans Condensed 130">
    <w:altName w:val="Calibri"/>
    <w:panose1 w:val="020B0604020202020204"/>
    <w:charset w:val="4D"/>
    <w:family w:val="auto"/>
    <w:notTrueType/>
    <w:pitch w:val="variable"/>
    <w:sig w:usb0="00000003" w:usb1="02000000" w:usb2="00000000" w:usb3="00000000" w:csb0="00000001" w:csb1="00000000"/>
  </w:font>
  <w:font w:name="AUTHENTIC Sans Condensed 90">
    <w:altName w:val="Calibri"/>
    <w:panose1 w:val="020B0604020202020204"/>
    <w:charset w:val="4D"/>
    <w:family w:val="auto"/>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9B306" w14:textId="77777777" w:rsidR="00FA462D" w:rsidRDefault="00FE5436">
    <w:pPr>
      <w:pStyle w:val="Footer"/>
    </w:pPr>
    <w:r>
      <w:rPr>
        <w:noProof/>
        <w:lang w:val="en-US"/>
      </w:rPr>
      <mc:AlternateContent>
        <mc:Choice Requires="wps">
          <w:drawing>
            <wp:anchor distT="0" distB="0" distL="114300" distR="114300" simplePos="0" relativeHeight="251662336" behindDoc="0" locked="0" layoutInCell="1" allowOverlap="1" wp14:anchorId="3899B5BE" wp14:editId="7BDDFC2F">
              <wp:simplePos x="0" y="0"/>
              <wp:positionH relativeFrom="page">
                <wp:posOffset>292100</wp:posOffset>
              </wp:positionH>
              <wp:positionV relativeFrom="margin">
                <wp:posOffset>8716760</wp:posOffset>
              </wp:positionV>
              <wp:extent cx="2196000" cy="381000"/>
              <wp:effectExtent l="0" t="0" r="1270" b="0"/>
              <wp:wrapNone/>
              <wp:docPr id="8" name="Text Box 8"/>
              <wp:cNvGraphicFramePr/>
              <a:graphic xmlns:a="http://schemas.openxmlformats.org/drawingml/2006/main">
                <a:graphicData uri="http://schemas.microsoft.com/office/word/2010/wordprocessingShape">
                  <wps:wsp>
                    <wps:cNvSpPr txBox="1"/>
                    <wps:spPr>
                      <a:xfrm>
                        <a:off x="0" y="0"/>
                        <a:ext cx="2196000" cy="381000"/>
                      </a:xfrm>
                      <a:prstGeom prst="rect">
                        <a:avLst/>
                      </a:prstGeom>
                      <a:noFill/>
                      <a:ln w="6350">
                        <a:noFill/>
                      </a:ln>
                    </wps:spPr>
                    <wps:txbx>
                      <w:txbxContent>
                        <w:p w14:paraId="5C0A36E5" w14:textId="77777777" w:rsidR="003C4E6E" w:rsidRPr="003C4E6E" w:rsidRDefault="003C4E6E" w:rsidP="003C4E6E">
                          <w:pPr>
                            <w:autoSpaceDE w:val="0"/>
                            <w:autoSpaceDN w:val="0"/>
                            <w:adjustRightInd w:val="0"/>
                            <w:spacing w:after="0"/>
                            <w:textAlignment w:val="center"/>
                            <w:rPr>
                              <w:rFonts w:ascii="AUTHENTIC Sans Condensed 90" w:hAnsi="AUTHENTIC Sans Condensed 90" w:cs="AUTHENTIC Sans Condensed 90"/>
                              <w:color w:val="000000"/>
                              <w:sz w:val="18"/>
                              <w:szCs w:val="18"/>
                            </w:rPr>
                          </w:pPr>
                          <w:r w:rsidRPr="003C4E6E">
                            <w:rPr>
                              <w:rFonts w:ascii="AUTHENTIC Sans Condensed 90" w:hAnsi="AUTHENTIC Sans Condensed 90" w:cs="AUTHENTIC Sans Condensed 90"/>
                              <w:color w:val="000000"/>
                              <w:sz w:val="18"/>
                              <w:szCs w:val="18"/>
                            </w:rPr>
                            <w:t>Registration No: 13791060</w:t>
                          </w:r>
                        </w:p>
                        <w:p w14:paraId="0EE8C570" w14:textId="77777777" w:rsidR="003C4E6E" w:rsidRDefault="003C4E6E" w:rsidP="003C4E6E">
                          <w:r w:rsidRPr="003C4E6E">
                            <w:rPr>
                              <w:rFonts w:ascii="AUTHENTIC Sans Condensed 90" w:hAnsi="AUTHENTIC Sans Condensed 90" w:cs="AUTHENTIC Sans Condensed 90"/>
                              <w:color w:val="000000"/>
                              <w:sz w:val="18"/>
                              <w:szCs w:val="18"/>
                            </w:rPr>
                            <w:t>VAT registration No: 397 9101 56</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99B5BE" id="_x0000_t202" coordsize="21600,21600" o:spt="202" path="m,l,21600r21600,l21600,xe">
              <v:stroke joinstyle="miter"/>
              <v:path gradientshapeok="t" o:connecttype="rect"/>
            </v:shapetype>
            <v:shape id="Text Box 8" o:spid="_x0000_s1028" type="#_x0000_t202" style="position:absolute;margin-left:23pt;margin-top:686.35pt;width:172.9pt;height:30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" filled="f" stroked="f" strokeweight=".5pt">
              <v:textbox inset="0,0,0,0">
                <w:txbxContent>
                  <w:p w14:paraId="5C0A36E5" w14:textId="77777777" w:rsidR="003C4E6E" w:rsidRPr="003C4E6E" w:rsidRDefault="003C4E6E" w:rsidP="003C4E6E">
                    <w:pPr>
                      <w:autoSpaceDE w:val="0"/>
                      <w:autoSpaceDN w:val="0"/>
                      <w:adjustRightInd w:val="0"/>
                      <w:spacing w:after="0"/>
                      <w:textAlignment w:val="center"/>
                      <w:rPr>
                        <w:rFonts w:ascii="AUTHENTIC Sans Condensed 90" w:hAnsi="AUTHENTIC Sans Condensed 90" w:cs="AUTHENTIC Sans Condensed 90"/>
                        <w:color w:val="000000"/>
                        <w:sz w:val="18"/>
                        <w:szCs w:val="18"/>
                      </w:rPr>
                    </w:pPr>
                    <w:r w:rsidRPr="003C4E6E">
                      <w:rPr>
                        <w:rFonts w:ascii="AUTHENTIC Sans Condensed 90" w:hAnsi="AUTHENTIC Sans Condensed 90" w:cs="AUTHENTIC Sans Condensed 90"/>
                        <w:color w:val="000000"/>
                        <w:sz w:val="18"/>
                        <w:szCs w:val="18"/>
                      </w:rPr>
                      <w:t>Registration No: 13791060</w:t>
                    </w:r>
                  </w:p>
                  <w:p w14:paraId="0EE8C570" w14:textId="77777777" w:rsidR="003C4E6E" w:rsidRDefault="003C4E6E" w:rsidP="003C4E6E">
                    <w:r w:rsidRPr="003C4E6E">
                      <w:rPr>
                        <w:rFonts w:ascii="AUTHENTIC Sans Condensed 90" w:hAnsi="AUTHENTIC Sans Condensed 90" w:cs="AUTHENTIC Sans Condensed 90"/>
                        <w:color w:val="000000"/>
                        <w:sz w:val="18"/>
                        <w:szCs w:val="18"/>
                      </w:rPr>
                      <w:t>VAT registration No: 397 9101 56</w:t>
                    </w:r>
                  </w:p>
                </w:txbxContent>
              </v:textbox>
              <w10:wrap anchorx="page" anchory="margin"/>
            </v:shape>
          </w:pict>
        </mc:Fallback>
      </mc:AlternateContent>
    </w:r>
  </w:p>
  <w:p w14:paraId="2D05DABA" w14:textId="77777777" w:rsidR="00FA462D" w:rsidRDefault="00FA46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C666A" w14:textId="77777777" w:rsidR="004E402E" w:rsidRDefault="004E402E">
    <w:pPr>
      <w:pStyle w:val="Footer"/>
    </w:pPr>
    <w:r>
      <w:rPr>
        <w:noProof/>
        <w:lang w:val="en-US"/>
      </w:rPr>
      <mc:AlternateContent>
        <mc:Choice Requires="wps">
          <w:drawing>
            <wp:anchor distT="0" distB="0" distL="114300" distR="114300" simplePos="0" relativeHeight="251668480" behindDoc="0" locked="0" layoutInCell="1" allowOverlap="1" wp14:anchorId="661EAE92" wp14:editId="421C06C2">
              <wp:simplePos x="0" y="0"/>
              <wp:positionH relativeFrom="page">
                <wp:posOffset>318983</wp:posOffset>
              </wp:positionH>
              <wp:positionV relativeFrom="margin">
                <wp:posOffset>4441190</wp:posOffset>
              </wp:positionV>
              <wp:extent cx="2196000" cy="381000"/>
              <wp:effectExtent l="0" t="0" r="13970" b="0"/>
              <wp:wrapNone/>
              <wp:docPr id="4" name="Text Box 4"/>
              <wp:cNvGraphicFramePr/>
              <a:graphic xmlns:a="http://schemas.openxmlformats.org/drawingml/2006/main">
                <a:graphicData uri="http://schemas.microsoft.com/office/word/2010/wordprocessingShape">
                  <wps:wsp>
                    <wps:cNvSpPr txBox="1"/>
                    <wps:spPr>
                      <a:xfrm>
                        <a:off x="0" y="0"/>
                        <a:ext cx="2196000" cy="381000"/>
                      </a:xfrm>
                      <a:prstGeom prst="rect">
                        <a:avLst/>
                      </a:prstGeom>
                      <a:noFill/>
                      <a:ln w="6350">
                        <a:noFill/>
                      </a:ln>
                    </wps:spPr>
                    <wps:txbx>
                      <w:txbxContent>
                        <w:p w14:paraId="36C365FA" w14:textId="77777777" w:rsidR="004E402E" w:rsidRPr="003C4E6E" w:rsidRDefault="004E402E" w:rsidP="004E402E">
                          <w:pPr>
                            <w:autoSpaceDE w:val="0"/>
                            <w:autoSpaceDN w:val="0"/>
                            <w:adjustRightInd w:val="0"/>
                            <w:spacing w:after="0"/>
                            <w:textAlignment w:val="center"/>
                            <w:rPr>
                              <w:rFonts w:ascii="AUTHENTIC Sans Condensed 90" w:hAnsi="AUTHENTIC Sans Condensed 90" w:cs="AUTHENTIC Sans Condensed 90"/>
                              <w:color w:val="000000"/>
                              <w:sz w:val="18"/>
                              <w:szCs w:val="18"/>
                            </w:rPr>
                          </w:pPr>
                          <w:r w:rsidRPr="003C4E6E">
                            <w:rPr>
                              <w:rFonts w:ascii="AUTHENTIC Sans Condensed 90" w:hAnsi="AUTHENTIC Sans Condensed 90" w:cs="AUTHENTIC Sans Condensed 90"/>
                              <w:color w:val="000000"/>
                              <w:sz w:val="18"/>
                              <w:szCs w:val="18"/>
                            </w:rPr>
                            <w:t>Registration No: 13791060</w:t>
                          </w:r>
                        </w:p>
                        <w:p w14:paraId="012C027D" w14:textId="77777777" w:rsidR="004E402E" w:rsidRDefault="004E402E" w:rsidP="004E402E">
                          <w:r w:rsidRPr="003C4E6E">
                            <w:rPr>
                              <w:rFonts w:ascii="AUTHENTIC Sans Condensed 90" w:hAnsi="AUTHENTIC Sans Condensed 90" w:cs="AUTHENTIC Sans Condensed 90"/>
                              <w:color w:val="000000"/>
                              <w:sz w:val="18"/>
                              <w:szCs w:val="18"/>
                            </w:rPr>
                            <w:t>VAT registration No: 397 9101 56</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1EAE92" id="_x0000_t202" coordsize="21600,21600" o:spt="202" path="m,l,21600r21600,l21600,xe">
              <v:stroke joinstyle="miter"/>
              <v:path gradientshapeok="t" o:connecttype="rect"/>
            </v:shapetype>
            <v:shape id="Text Box 4" o:spid="_x0000_s1030" type="#_x0000_t202" style="position:absolute;margin-left:25.1pt;margin-top:349.7pt;width:172.9pt;height:30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" filled="f" stroked="f" strokeweight=".5pt">
              <v:textbox inset="0,0,0,0">
                <w:txbxContent>
                  <w:p w14:paraId="36C365FA" w14:textId="77777777" w:rsidR="004E402E" w:rsidRPr="003C4E6E" w:rsidRDefault="004E402E" w:rsidP="004E402E">
                    <w:pPr>
                      <w:autoSpaceDE w:val="0"/>
                      <w:autoSpaceDN w:val="0"/>
                      <w:adjustRightInd w:val="0"/>
                      <w:spacing w:after="0"/>
                      <w:textAlignment w:val="center"/>
                      <w:rPr>
                        <w:rFonts w:ascii="AUTHENTIC Sans Condensed 90" w:hAnsi="AUTHENTIC Sans Condensed 90" w:cs="AUTHENTIC Sans Condensed 90"/>
                        <w:color w:val="000000"/>
                        <w:sz w:val="18"/>
                        <w:szCs w:val="18"/>
                      </w:rPr>
                    </w:pPr>
                    <w:r w:rsidRPr="003C4E6E">
                      <w:rPr>
                        <w:rFonts w:ascii="AUTHENTIC Sans Condensed 90" w:hAnsi="AUTHENTIC Sans Condensed 90" w:cs="AUTHENTIC Sans Condensed 90"/>
                        <w:color w:val="000000"/>
                        <w:sz w:val="18"/>
                        <w:szCs w:val="18"/>
                      </w:rPr>
                      <w:t>Registration No: 13791060</w:t>
                    </w:r>
                  </w:p>
                  <w:p w14:paraId="012C027D" w14:textId="77777777" w:rsidR="004E402E" w:rsidRDefault="004E402E" w:rsidP="004E402E">
                    <w:r w:rsidRPr="003C4E6E">
                      <w:rPr>
                        <w:rFonts w:ascii="AUTHENTIC Sans Condensed 90" w:hAnsi="AUTHENTIC Sans Condensed 90" w:cs="AUTHENTIC Sans Condensed 90"/>
                        <w:color w:val="000000"/>
                        <w:sz w:val="18"/>
                        <w:szCs w:val="18"/>
                      </w:rPr>
                      <w:t>VAT registration No: 397 9101 56</w:t>
                    </w: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F10C4" w14:textId="77777777" w:rsidR="0032411B" w:rsidRDefault="0032411B" w:rsidP="00D61AF4">
      <w:pPr>
        <w:spacing w:after="0"/>
      </w:pPr>
      <w:r>
        <w:separator/>
      </w:r>
    </w:p>
  </w:footnote>
  <w:footnote w:type="continuationSeparator" w:id="0">
    <w:p w14:paraId="35E51E26" w14:textId="77777777" w:rsidR="0032411B" w:rsidRDefault="0032411B" w:rsidP="00D61A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91A15" w14:textId="77777777" w:rsidR="00D61AF4" w:rsidRDefault="00E62886">
    <w:pPr>
      <w:pStyle w:val="Header"/>
    </w:pPr>
    <w:r>
      <w:rPr>
        <w:noProof/>
        <w:lang w:val="en-US"/>
      </w:rPr>
      <mc:AlternateContent>
        <mc:Choice Requires="wps">
          <w:drawing>
            <wp:anchor distT="0" distB="0" distL="114300" distR="114300" simplePos="0" relativeHeight="251659264" behindDoc="0" locked="0" layoutInCell="1" allowOverlap="1" wp14:anchorId="52CD0192" wp14:editId="1DC20DD7">
              <wp:simplePos x="0" y="0"/>
              <wp:positionH relativeFrom="page">
                <wp:posOffset>288290</wp:posOffset>
              </wp:positionH>
              <wp:positionV relativeFrom="page">
                <wp:posOffset>288290</wp:posOffset>
              </wp:positionV>
              <wp:extent cx="2516400" cy="738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516400" cy="738000"/>
                      </a:xfrm>
                      <a:prstGeom prst="rect">
                        <a:avLst/>
                      </a:prstGeom>
                      <a:noFill/>
                      <a:ln w="6350">
                        <a:noFill/>
                      </a:ln>
                    </wps:spPr>
                    <wps:txbx>
                      <w:txbxContent>
                        <w:p w14:paraId="04B181FD" w14:textId="77777777" w:rsidR="00D61AF4" w:rsidRPr="004D61B8" w:rsidRDefault="00D61AF4" w:rsidP="00E62886">
                          <w:pPr>
                            <w:pStyle w:val="BasicParagraph"/>
                            <w:spacing w:after="120" w:line="240" w:lineRule="auto"/>
                            <w:rPr>
                              <w:rFonts w:ascii="AUTHENTIC Sans Condensed 130" w:hAnsi="AUTHENTIC Sans Condensed 130" w:cs="AUTHENTIC Sans Condensed 130"/>
                              <w:sz w:val="22"/>
                              <w:szCs w:val="22"/>
                            </w:rPr>
                          </w:pPr>
                          <w:r w:rsidRPr="004D61B8">
                            <w:rPr>
                              <w:rFonts w:ascii="AUTHENTIC Sans Condensed 130" w:hAnsi="AUTHENTIC Sans Condensed 130" w:cs="AUTHENTIC Sans Condensed 130"/>
                              <w:sz w:val="22"/>
                              <w:szCs w:val="22"/>
                            </w:rPr>
                            <w:t>Pure Represents Ltd.</w:t>
                          </w:r>
                          <w:r w:rsidRPr="004D61B8">
                            <w:rPr>
                              <w:rFonts w:ascii="AUTHENTIC Sans Condensed 130" w:hAnsi="AUTHENTIC Sans Condensed 130" w:cs="AUTHENTIC Sans Condensed 130"/>
                              <w:sz w:val="22"/>
                              <w:szCs w:val="22"/>
                            </w:rPr>
                            <w:br/>
                            <w:t>4 Bingham Street, London, N1 2QQ</w:t>
                          </w:r>
                        </w:p>
                        <w:p w14:paraId="28D48B52" w14:textId="77777777" w:rsidR="00D61AF4" w:rsidRPr="004D61B8" w:rsidRDefault="00D61AF4" w:rsidP="00E62886">
                          <w:pPr>
                            <w:pStyle w:val="BasicParagraph"/>
                            <w:tabs>
                              <w:tab w:val="left" w:pos="260"/>
                            </w:tabs>
                            <w:spacing w:line="240" w:lineRule="auto"/>
                          </w:pPr>
                          <w:r w:rsidRPr="004D61B8">
                            <w:rPr>
                              <w:rFonts w:ascii="AUTHENTIC Sans Condensed 130" w:hAnsi="AUTHENTIC Sans Condensed 130" w:cs="AUTHENTIC Sans Condensed 130"/>
                              <w:sz w:val="22"/>
                              <w:szCs w:val="22"/>
                            </w:rPr>
                            <w:t>T:  +44 (0) 207 683 0100</w:t>
                          </w:r>
                          <w:r w:rsidRPr="004D61B8">
                            <w:rPr>
                              <w:rFonts w:ascii="AUTHENTIC Sans Condensed 130" w:hAnsi="AUTHENTIC Sans Condensed 130" w:cs="AUTHENTIC Sans Condensed 130"/>
                              <w:sz w:val="22"/>
                              <w:szCs w:val="22"/>
                            </w:rPr>
                            <w:br/>
                            <w:t>E:  Info@pure-represents.com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CD0192" id="_x0000_t202" coordsize="21600,21600" o:spt="202" path="m,l,21600r21600,l21600,xe">
              <v:stroke joinstyle="miter"/>
              <v:path gradientshapeok="t" o:connecttype="rect"/>
            </v:shapetype>
            <v:shape id="Text Box 2" o:spid="_x0000_s1027" type="#_x0000_t202" style="position:absolute;margin-left:22.7pt;margin-top:22.7pt;width:198.15pt;height:58.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" filled="f" stroked="f" strokeweight=".5pt">
              <v:textbox inset="0,0,0,0">
                <w:txbxContent>
                  <w:p w14:paraId="04B181FD" w14:textId="77777777" w:rsidR="00D61AF4" w:rsidRPr="004D61B8" w:rsidRDefault="00D61AF4" w:rsidP="00E62886">
                    <w:pPr>
                      <w:pStyle w:val="BasicParagraph"/>
                      <w:spacing w:after="120" w:line="240" w:lineRule="auto"/>
                      <w:rPr>
                        <w:rFonts w:ascii="AUTHENTIC Sans Condensed 130" w:hAnsi="AUTHENTIC Sans Condensed 130" w:cs="AUTHENTIC Sans Condensed 130"/>
                        <w:sz w:val="22"/>
                        <w:szCs w:val="22"/>
                      </w:rPr>
                    </w:pPr>
                    <w:r w:rsidRPr="004D61B8">
                      <w:rPr>
                        <w:rFonts w:ascii="AUTHENTIC Sans Condensed 130" w:hAnsi="AUTHENTIC Sans Condensed 130" w:cs="AUTHENTIC Sans Condensed 130"/>
                        <w:sz w:val="22"/>
                        <w:szCs w:val="22"/>
                      </w:rPr>
                      <w:t>Pure Represents Ltd.</w:t>
                    </w:r>
                    <w:r w:rsidRPr="004D61B8">
                      <w:rPr>
                        <w:rFonts w:ascii="AUTHENTIC Sans Condensed 130" w:hAnsi="AUTHENTIC Sans Condensed 130" w:cs="AUTHENTIC Sans Condensed 130"/>
                        <w:sz w:val="22"/>
                        <w:szCs w:val="22"/>
                      </w:rPr>
                      <w:br/>
                      <w:t>4 Bingham Street, London, N1 2QQ</w:t>
                    </w:r>
                  </w:p>
                  <w:p w14:paraId="28D48B52" w14:textId="77777777" w:rsidR="00D61AF4" w:rsidRPr="004D61B8" w:rsidRDefault="00D61AF4" w:rsidP="00E62886">
                    <w:pPr>
                      <w:pStyle w:val="BasicParagraph"/>
                      <w:tabs>
                        <w:tab w:val="left" w:pos="260"/>
                      </w:tabs>
                      <w:spacing w:line="240" w:lineRule="auto"/>
                    </w:pPr>
                    <w:r w:rsidRPr="004D61B8">
                      <w:rPr>
                        <w:rFonts w:ascii="AUTHENTIC Sans Condensed 130" w:hAnsi="AUTHENTIC Sans Condensed 130" w:cs="AUTHENTIC Sans Condensed 130"/>
                        <w:sz w:val="22"/>
                        <w:szCs w:val="22"/>
                      </w:rPr>
                      <w:t>T:  +44 (0) 207 683 0100</w:t>
                    </w:r>
                    <w:r w:rsidRPr="004D61B8">
                      <w:rPr>
                        <w:rFonts w:ascii="AUTHENTIC Sans Condensed 130" w:hAnsi="AUTHENTIC Sans Condensed 130" w:cs="AUTHENTIC Sans Condensed 130"/>
                        <w:sz w:val="22"/>
                        <w:szCs w:val="22"/>
                      </w:rPr>
                      <w:br/>
                      <w:t>E:  Info@pure-represents.com</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409C9" w14:textId="77777777" w:rsidR="004726FA" w:rsidRDefault="00AE594C">
    <w:pPr>
      <w:pStyle w:val="Header"/>
    </w:pPr>
    <w:r>
      <w:rPr>
        <w:noProof/>
        <w:lang w:val="en-US"/>
      </w:rPr>
      <w:drawing>
        <wp:anchor distT="0" distB="0" distL="114300" distR="114300" simplePos="0" relativeHeight="251664384" behindDoc="1" locked="0" layoutInCell="1" allowOverlap="1" wp14:anchorId="0E207FD4" wp14:editId="0FD49919">
          <wp:simplePos x="0" y="0"/>
          <wp:positionH relativeFrom="page">
            <wp:posOffset>304165</wp:posOffset>
          </wp:positionH>
          <wp:positionV relativeFrom="page">
            <wp:posOffset>284208</wp:posOffset>
          </wp:positionV>
          <wp:extent cx="2278380" cy="698500"/>
          <wp:effectExtent l="0" t="0" r="7620" b="6350"/>
          <wp:wrapNone/>
          <wp:docPr id="1" name="Picture 1"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and white 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278380" cy="698500"/>
                  </a:xfrm>
                  <a:prstGeom prst="rect">
                    <a:avLst/>
                  </a:prstGeom>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66432" behindDoc="0" locked="0" layoutInCell="1" allowOverlap="1" wp14:anchorId="6A020695" wp14:editId="6AC36C4D">
              <wp:simplePos x="0" y="0"/>
              <wp:positionH relativeFrom="page">
                <wp:posOffset>4876165</wp:posOffset>
              </wp:positionH>
              <wp:positionV relativeFrom="page">
                <wp:posOffset>222885</wp:posOffset>
              </wp:positionV>
              <wp:extent cx="2516400" cy="738000"/>
              <wp:effectExtent l="0" t="0" r="0" b="5080"/>
              <wp:wrapNone/>
              <wp:docPr id="3" name="Text Box 3"/>
              <wp:cNvGraphicFramePr/>
              <a:graphic xmlns:a="http://schemas.openxmlformats.org/drawingml/2006/main">
                <a:graphicData uri="http://schemas.microsoft.com/office/word/2010/wordprocessingShape">
                  <wps:wsp>
                    <wps:cNvSpPr txBox="1"/>
                    <wps:spPr>
                      <a:xfrm>
                        <a:off x="0" y="0"/>
                        <a:ext cx="2516400" cy="738000"/>
                      </a:xfrm>
                      <a:prstGeom prst="rect">
                        <a:avLst/>
                      </a:prstGeom>
                      <a:noFill/>
                      <a:ln w="6350">
                        <a:noFill/>
                      </a:ln>
                    </wps:spPr>
                    <wps:txbx>
                      <w:txbxContent>
                        <w:p w14:paraId="5EC97167" w14:textId="77777777" w:rsidR="004726FA" w:rsidRPr="004D61B8" w:rsidRDefault="004726FA" w:rsidP="004726FA">
                          <w:pPr>
                            <w:pStyle w:val="BasicParagraph"/>
                            <w:spacing w:after="120" w:line="240" w:lineRule="auto"/>
                            <w:rPr>
                              <w:rFonts w:ascii="AUTHENTIC Sans Condensed 130" w:hAnsi="AUTHENTIC Sans Condensed 130" w:cs="AUTHENTIC Sans Condensed 130"/>
                              <w:sz w:val="22"/>
                              <w:szCs w:val="22"/>
                            </w:rPr>
                          </w:pPr>
                          <w:r w:rsidRPr="004D61B8">
                            <w:rPr>
                              <w:rFonts w:ascii="AUTHENTIC Sans Condensed 130" w:hAnsi="AUTHENTIC Sans Condensed 130" w:cs="AUTHENTIC Sans Condensed 130"/>
                              <w:sz w:val="22"/>
                              <w:szCs w:val="22"/>
                            </w:rPr>
                            <w:t>Pure Represents Ltd.</w:t>
                          </w:r>
                          <w:r w:rsidRPr="004D61B8">
                            <w:rPr>
                              <w:rFonts w:ascii="AUTHENTIC Sans Condensed 130" w:hAnsi="AUTHENTIC Sans Condensed 130" w:cs="AUTHENTIC Sans Condensed 130"/>
                              <w:sz w:val="22"/>
                              <w:szCs w:val="22"/>
                            </w:rPr>
                            <w:br/>
                            <w:t>4 Bingham Street, London, N1 2QQ</w:t>
                          </w:r>
                        </w:p>
                        <w:p w14:paraId="71105F05" w14:textId="77777777" w:rsidR="004726FA" w:rsidRPr="004D61B8" w:rsidRDefault="004726FA" w:rsidP="004726FA">
                          <w:pPr>
                            <w:pStyle w:val="BasicParagraph"/>
                            <w:tabs>
                              <w:tab w:val="left" w:pos="260"/>
                            </w:tabs>
                            <w:spacing w:line="240" w:lineRule="auto"/>
                          </w:pPr>
                          <w:r w:rsidRPr="004D61B8">
                            <w:rPr>
                              <w:rFonts w:ascii="AUTHENTIC Sans Condensed 130" w:hAnsi="AUTHENTIC Sans Condensed 130" w:cs="AUTHENTIC Sans Condensed 130"/>
                              <w:sz w:val="22"/>
                              <w:szCs w:val="22"/>
                            </w:rPr>
                            <w:t>T:  +44 (0) 207 683 0100</w:t>
                          </w:r>
                          <w:r w:rsidRPr="004D61B8">
                            <w:rPr>
                              <w:rFonts w:ascii="AUTHENTIC Sans Condensed 130" w:hAnsi="AUTHENTIC Sans Condensed 130" w:cs="AUTHENTIC Sans Condensed 130"/>
                              <w:sz w:val="22"/>
                              <w:szCs w:val="22"/>
                            </w:rPr>
                            <w:br/>
                            <w:t>E:  Info@pure-represents.com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020695" id="_x0000_t202" coordsize="21600,21600" o:spt="202" path="m,l,21600r21600,l21600,xe">
              <v:stroke joinstyle="miter"/>
              <v:path gradientshapeok="t" o:connecttype="rect"/>
            </v:shapetype>
            <v:shape id="Text Box 3" o:spid="_x0000_s1029" type="#_x0000_t202" style="position:absolute;margin-left:383.95pt;margin-top:17.55pt;width:198.15pt;height:58.1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" filled="f" stroked="f" strokeweight=".5pt">
              <v:textbox inset="0,0,0,0">
                <w:txbxContent>
                  <w:p w14:paraId="5EC97167" w14:textId="77777777" w:rsidR="004726FA" w:rsidRPr="004D61B8" w:rsidRDefault="004726FA" w:rsidP="004726FA">
                    <w:pPr>
                      <w:pStyle w:val="BasicParagraph"/>
                      <w:spacing w:after="120" w:line="240" w:lineRule="auto"/>
                      <w:rPr>
                        <w:rFonts w:ascii="AUTHENTIC Sans Condensed 130" w:hAnsi="AUTHENTIC Sans Condensed 130" w:cs="AUTHENTIC Sans Condensed 130"/>
                        <w:sz w:val="22"/>
                        <w:szCs w:val="22"/>
                      </w:rPr>
                    </w:pPr>
                    <w:r w:rsidRPr="004D61B8">
                      <w:rPr>
                        <w:rFonts w:ascii="AUTHENTIC Sans Condensed 130" w:hAnsi="AUTHENTIC Sans Condensed 130" w:cs="AUTHENTIC Sans Condensed 130"/>
                        <w:sz w:val="22"/>
                        <w:szCs w:val="22"/>
                      </w:rPr>
                      <w:t>Pure Represents Ltd.</w:t>
                    </w:r>
                    <w:r w:rsidRPr="004D61B8">
                      <w:rPr>
                        <w:rFonts w:ascii="AUTHENTIC Sans Condensed 130" w:hAnsi="AUTHENTIC Sans Condensed 130" w:cs="AUTHENTIC Sans Condensed 130"/>
                        <w:sz w:val="22"/>
                        <w:szCs w:val="22"/>
                      </w:rPr>
                      <w:br/>
                      <w:t>4 Bingham Street, London, N1 2QQ</w:t>
                    </w:r>
                  </w:p>
                  <w:p w14:paraId="71105F05" w14:textId="77777777" w:rsidR="004726FA" w:rsidRPr="004D61B8" w:rsidRDefault="004726FA" w:rsidP="004726FA">
                    <w:pPr>
                      <w:pStyle w:val="BasicParagraph"/>
                      <w:tabs>
                        <w:tab w:val="left" w:pos="260"/>
                      </w:tabs>
                      <w:spacing w:line="240" w:lineRule="auto"/>
                    </w:pPr>
                    <w:r w:rsidRPr="004D61B8">
                      <w:rPr>
                        <w:rFonts w:ascii="AUTHENTIC Sans Condensed 130" w:hAnsi="AUTHENTIC Sans Condensed 130" w:cs="AUTHENTIC Sans Condensed 130"/>
                        <w:sz w:val="22"/>
                        <w:szCs w:val="22"/>
                      </w:rPr>
                      <w:t>T:  +44 (0) 207 683 0100</w:t>
                    </w:r>
                    <w:r w:rsidRPr="004D61B8">
                      <w:rPr>
                        <w:rFonts w:ascii="AUTHENTIC Sans Condensed 130" w:hAnsi="AUTHENTIC Sans Condensed 130" w:cs="AUTHENTIC Sans Condensed 130"/>
                        <w:sz w:val="22"/>
                        <w:szCs w:val="22"/>
                      </w:rPr>
                      <w:br/>
                      <w:t>E:  Info@pure-represents.com</w:t>
                    </w:r>
                  </w:p>
                </w:txbxContent>
              </v:textbox>
              <w10:wrap anchorx="page" anchory="page"/>
            </v:shape>
          </w:pict>
        </mc:Fallback>
      </mc:AlternateContent>
    </w:r>
  </w:p>
  <w:p w14:paraId="3FD83FCF" w14:textId="77777777" w:rsidR="004726FA" w:rsidRDefault="004726FA">
    <w:pPr>
      <w:pStyle w:val="Header"/>
    </w:pPr>
  </w:p>
  <w:p w14:paraId="6614AF3B" w14:textId="77777777" w:rsidR="004726FA" w:rsidRDefault="004726FA">
    <w:pPr>
      <w:pStyle w:val="Header"/>
    </w:pPr>
  </w:p>
  <w:p w14:paraId="42934BC4" w14:textId="77777777" w:rsidR="004726FA" w:rsidRDefault="004726FA">
    <w:pPr>
      <w:pStyle w:val="Header"/>
    </w:pPr>
  </w:p>
  <w:p w14:paraId="27CE762C" w14:textId="77777777" w:rsidR="004726FA" w:rsidRDefault="004726FA">
    <w:pPr>
      <w:pStyle w:val="Header"/>
    </w:pPr>
  </w:p>
  <w:p w14:paraId="369832E7" w14:textId="77777777" w:rsidR="004726FA" w:rsidRDefault="004726FA">
    <w:pPr>
      <w:pStyle w:val="Header"/>
    </w:pPr>
  </w:p>
  <w:p w14:paraId="07E5953F" w14:textId="77777777" w:rsidR="004726FA" w:rsidRDefault="004726FA">
    <w:pPr>
      <w:pStyle w:val="Header"/>
    </w:pPr>
  </w:p>
  <w:p w14:paraId="0D9B56C0" w14:textId="77777777" w:rsidR="004726FA" w:rsidRDefault="004726FA">
    <w:pPr>
      <w:pStyle w:val="Header"/>
    </w:pPr>
  </w:p>
  <w:p w14:paraId="1B5BB475" w14:textId="77777777" w:rsidR="004726FA" w:rsidRDefault="004726FA">
    <w:pPr>
      <w:pStyle w:val="Header"/>
    </w:pPr>
  </w:p>
  <w:p w14:paraId="2826A287" w14:textId="77777777" w:rsidR="004726FA" w:rsidRDefault="004726FA">
    <w:pPr>
      <w:pStyle w:val="Header"/>
    </w:pPr>
  </w:p>
  <w:p w14:paraId="6D35ED75" w14:textId="77777777" w:rsidR="004726FA" w:rsidRDefault="004726FA">
    <w:pPr>
      <w:pStyle w:val="Header"/>
    </w:pPr>
  </w:p>
  <w:p w14:paraId="48E3883B" w14:textId="77777777" w:rsidR="004726FA" w:rsidRDefault="004726FA">
    <w:pPr>
      <w:pStyle w:val="Header"/>
    </w:pPr>
  </w:p>
  <w:p w14:paraId="5BEE1A78" w14:textId="77777777" w:rsidR="004726FA" w:rsidRDefault="004726FA">
    <w:pPr>
      <w:pStyle w:val="Header"/>
    </w:pPr>
  </w:p>
  <w:p w14:paraId="587A6208" w14:textId="77777777" w:rsidR="004726FA" w:rsidRDefault="004726FA">
    <w:pPr>
      <w:pStyle w:val="Header"/>
    </w:pPr>
  </w:p>
  <w:p w14:paraId="6A0FB115" w14:textId="77777777" w:rsidR="004726FA" w:rsidRDefault="004726FA">
    <w:pPr>
      <w:pStyle w:val="Header"/>
    </w:pPr>
  </w:p>
  <w:p w14:paraId="77096D35" w14:textId="77777777" w:rsidR="004726FA" w:rsidRDefault="004726FA">
    <w:pPr>
      <w:pStyle w:val="Header"/>
    </w:pPr>
  </w:p>
  <w:p w14:paraId="3FAF90C0" w14:textId="77777777" w:rsidR="004726FA" w:rsidRDefault="004726FA">
    <w:pPr>
      <w:pStyle w:val="Header"/>
    </w:pPr>
  </w:p>
  <w:p w14:paraId="4D50F163" w14:textId="77777777" w:rsidR="004726FA" w:rsidRDefault="004726FA">
    <w:pPr>
      <w:pStyle w:val="Header"/>
    </w:pPr>
  </w:p>
  <w:p w14:paraId="3549426D" w14:textId="77777777" w:rsidR="004726FA" w:rsidRDefault="004726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5D3E"/>
    <w:multiLevelType w:val="hybridMultilevel"/>
    <w:tmpl w:val="9EACD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D74179"/>
    <w:multiLevelType w:val="hybridMultilevel"/>
    <w:tmpl w:val="F1805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41462"/>
    <w:multiLevelType w:val="hybridMultilevel"/>
    <w:tmpl w:val="3C389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D27AEC"/>
    <w:multiLevelType w:val="hybridMultilevel"/>
    <w:tmpl w:val="21CA8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563FFC"/>
    <w:multiLevelType w:val="hybridMultilevel"/>
    <w:tmpl w:val="D1624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FD4D8E"/>
    <w:multiLevelType w:val="hybridMultilevel"/>
    <w:tmpl w:val="FAA29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87014B"/>
    <w:multiLevelType w:val="hybridMultilevel"/>
    <w:tmpl w:val="7E644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367A2F"/>
    <w:multiLevelType w:val="hybridMultilevel"/>
    <w:tmpl w:val="75945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B8144F"/>
    <w:multiLevelType w:val="hybridMultilevel"/>
    <w:tmpl w:val="961AC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235BFE"/>
    <w:multiLevelType w:val="hybridMultilevel"/>
    <w:tmpl w:val="F0A21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500CC0"/>
    <w:multiLevelType w:val="hybridMultilevel"/>
    <w:tmpl w:val="BC56A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7270A2"/>
    <w:multiLevelType w:val="hybridMultilevel"/>
    <w:tmpl w:val="C5A4D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CF5E34"/>
    <w:multiLevelType w:val="hybridMultilevel"/>
    <w:tmpl w:val="5D2E3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6F6504"/>
    <w:multiLevelType w:val="hybridMultilevel"/>
    <w:tmpl w:val="1C462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B44763"/>
    <w:multiLevelType w:val="hybridMultilevel"/>
    <w:tmpl w:val="9AC27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B868C2"/>
    <w:multiLevelType w:val="hybridMultilevel"/>
    <w:tmpl w:val="870C5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692537"/>
    <w:multiLevelType w:val="hybridMultilevel"/>
    <w:tmpl w:val="DC928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521AEF"/>
    <w:multiLevelType w:val="hybridMultilevel"/>
    <w:tmpl w:val="DF1AA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0E3B5F"/>
    <w:multiLevelType w:val="hybridMultilevel"/>
    <w:tmpl w:val="FA505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274E38"/>
    <w:multiLevelType w:val="hybridMultilevel"/>
    <w:tmpl w:val="FB92D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7D5C41"/>
    <w:multiLevelType w:val="hybridMultilevel"/>
    <w:tmpl w:val="CF8EF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190395"/>
    <w:multiLevelType w:val="hybridMultilevel"/>
    <w:tmpl w:val="32A8A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513028"/>
    <w:multiLevelType w:val="hybridMultilevel"/>
    <w:tmpl w:val="5F6E5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AB7C74"/>
    <w:multiLevelType w:val="hybridMultilevel"/>
    <w:tmpl w:val="74C4E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A13EA6"/>
    <w:multiLevelType w:val="hybridMultilevel"/>
    <w:tmpl w:val="6CFA1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6522245">
    <w:abstractNumId w:val="23"/>
  </w:num>
  <w:num w:numId="2" w16cid:durableId="1680810270">
    <w:abstractNumId w:val="8"/>
  </w:num>
  <w:num w:numId="3" w16cid:durableId="297616191">
    <w:abstractNumId w:val="0"/>
  </w:num>
  <w:num w:numId="4" w16cid:durableId="279145027">
    <w:abstractNumId w:val="17"/>
  </w:num>
  <w:num w:numId="5" w16cid:durableId="1043408179">
    <w:abstractNumId w:val="18"/>
  </w:num>
  <w:num w:numId="6" w16cid:durableId="1605529899">
    <w:abstractNumId w:val="12"/>
  </w:num>
  <w:num w:numId="7" w16cid:durableId="1921525977">
    <w:abstractNumId w:val="10"/>
  </w:num>
  <w:num w:numId="8" w16cid:durableId="1786920370">
    <w:abstractNumId w:val="6"/>
  </w:num>
  <w:num w:numId="9" w16cid:durableId="1129932824">
    <w:abstractNumId w:val="5"/>
  </w:num>
  <w:num w:numId="10" w16cid:durableId="1902592686">
    <w:abstractNumId w:val="19"/>
  </w:num>
  <w:num w:numId="11" w16cid:durableId="1801149536">
    <w:abstractNumId w:val="3"/>
  </w:num>
  <w:num w:numId="12" w16cid:durableId="43529778">
    <w:abstractNumId w:val="20"/>
  </w:num>
  <w:num w:numId="13" w16cid:durableId="834611729">
    <w:abstractNumId w:val="2"/>
  </w:num>
  <w:num w:numId="14" w16cid:durableId="604265362">
    <w:abstractNumId w:val="7"/>
  </w:num>
  <w:num w:numId="15" w16cid:durableId="1678461238">
    <w:abstractNumId w:val="22"/>
  </w:num>
  <w:num w:numId="16" w16cid:durableId="2075932131">
    <w:abstractNumId w:val="24"/>
  </w:num>
  <w:num w:numId="17" w16cid:durableId="1831754899">
    <w:abstractNumId w:val="16"/>
  </w:num>
  <w:num w:numId="18" w16cid:durableId="1981879575">
    <w:abstractNumId w:val="11"/>
  </w:num>
  <w:num w:numId="19" w16cid:durableId="2087145534">
    <w:abstractNumId w:val="1"/>
  </w:num>
  <w:num w:numId="20" w16cid:durableId="1543397518">
    <w:abstractNumId w:val="21"/>
  </w:num>
  <w:num w:numId="21" w16cid:durableId="712655774">
    <w:abstractNumId w:val="14"/>
  </w:num>
  <w:num w:numId="22" w16cid:durableId="1962376201">
    <w:abstractNumId w:val="13"/>
  </w:num>
  <w:num w:numId="23" w16cid:durableId="580718809">
    <w:abstractNumId w:val="4"/>
  </w:num>
  <w:num w:numId="24" w16cid:durableId="894853584">
    <w:abstractNumId w:val="9"/>
  </w:num>
  <w:num w:numId="25" w16cid:durableId="107127117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7C6"/>
    <w:rsid w:val="000347C6"/>
    <w:rsid w:val="00061A29"/>
    <w:rsid w:val="000F520F"/>
    <w:rsid w:val="00160AF3"/>
    <w:rsid w:val="00246B4E"/>
    <w:rsid w:val="003040BD"/>
    <w:rsid w:val="00311B24"/>
    <w:rsid w:val="0032411B"/>
    <w:rsid w:val="0037290A"/>
    <w:rsid w:val="003C464F"/>
    <w:rsid w:val="003C4E6E"/>
    <w:rsid w:val="0044496F"/>
    <w:rsid w:val="004672A9"/>
    <w:rsid w:val="004726FA"/>
    <w:rsid w:val="004D61B8"/>
    <w:rsid w:val="004D7A9B"/>
    <w:rsid w:val="004E402E"/>
    <w:rsid w:val="005E2760"/>
    <w:rsid w:val="00675D10"/>
    <w:rsid w:val="006B1637"/>
    <w:rsid w:val="007C37BF"/>
    <w:rsid w:val="007D545D"/>
    <w:rsid w:val="007F1A7E"/>
    <w:rsid w:val="00865C47"/>
    <w:rsid w:val="009E7B21"/>
    <w:rsid w:val="00A40C0F"/>
    <w:rsid w:val="00AE594C"/>
    <w:rsid w:val="00AF1AB1"/>
    <w:rsid w:val="00D61AF4"/>
    <w:rsid w:val="00DF7FE2"/>
    <w:rsid w:val="00E208A1"/>
    <w:rsid w:val="00E35C18"/>
    <w:rsid w:val="00E47C2C"/>
    <w:rsid w:val="00E62886"/>
    <w:rsid w:val="00E9621B"/>
    <w:rsid w:val="00EF6588"/>
    <w:rsid w:val="00F20D98"/>
    <w:rsid w:val="00FA462D"/>
    <w:rsid w:val="00FE54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2F25E0"/>
  <w15:chartTrackingRefBased/>
  <w15:docId w15:val="{4C733F3F-2975-BA43-BB93-1BA8CEC41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AF4"/>
    <w:pPr>
      <w:tabs>
        <w:tab w:val="center" w:pos="4513"/>
        <w:tab w:val="right" w:pos="9026"/>
      </w:tabs>
    </w:pPr>
  </w:style>
  <w:style w:type="character" w:customStyle="1" w:styleId="HeaderChar">
    <w:name w:val="Header Char"/>
    <w:basedOn w:val="DefaultParagraphFont"/>
    <w:link w:val="Header"/>
    <w:uiPriority w:val="99"/>
    <w:rsid w:val="00D61AF4"/>
  </w:style>
  <w:style w:type="paragraph" w:styleId="Footer">
    <w:name w:val="footer"/>
    <w:basedOn w:val="Normal"/>
    <w:link w:val="FooterChar"/>
    <w:uiPriority w:val="99"/>
    <w:unhideWhenUsed/>
    <w:rsid w:val="00D61AF4"/>
    <w:pPr>
      <w:tabs>
        <w:tab w:val="center" w:pos="4513"/>
        <w:tab w:val="right" w:pos="9026"/>
      </w:tabs>
    </w:pPr>
  </w:style>
  <w:style w:type="character" w:customStyle="1" w:styleId="FooterChar">
    <w:name w:val="Footer Char"/>
    <w:basedOn w:val="DefaultParagraphFont"/>
    <w:link w:val="Footer"/>
    <w:uiPriority w:val="99"/>
    <w:rsid w:val="00D61AF4"/>
  </w:style>
  <w:style w:type="paragraph" w:customStyle="1" w:styleId="BasicParagraph">
    <w:name w:val="[Basic Paragraph]"/>
    <w:basedOn w:val="Normal"/>
    <w:uiPriority w:val="99"/>
    <w:rsid w:val="00D61AF4"/>
    <w:pPr>
      <w:autoSpaceDE w:val="0"/>
      <w:autoSpaceDN w:val="0"/>
      <w:adjustRightInd w:val="0"/>
      <w:spacing w:line="288" w:lineRule="auto"/>
      <w:textAlignment w:val="center"/>
    </w:pPr>
    <w:rPr>
      <w:rFonts w:ascii="Minion Pro" w:hAnsi="Minion Pro" w:cs="Minion Pro"/>
      <w:color w:val="000000"/>
    </w:rPr>
  </w:style>
  <w:style w:type="paragraph" w:styleId="ListParagraph">
    <w:name w:val="List Paragraph"/>
    <w:basedOn w:val="Normal"/>
    <w:uiPriority w:val="34"/>
    <w:qFormat/>
    <w:rsid w:val="003040BD"/>
    <w:pPr>
      <w:ind w:left="720"/>
      <w:contextualSpacing/>
    </w:pPr>
  </w:style>
  <w:style w:type="character" w:styleId="Hyperlink">
    <w:name w:val="Hyperlink"/>
    <w:basedOn w:val="DefaultParagraphFont"/>
    <w:uiPriority w:val="99"/>
    <w:rsid w:val="00E208A1"/>
    <w:rPr>
      <w:color w:val="0044D6"/>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arliehocking/Dropbox/My%20Mac%20(Mac-Pro.local)/Downloads/Final%20LetterHead%20Template_Upd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51201-8B60-4AF9-8B2F-3011196B3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 LetterHead Template_Updated.dotx</Template>
  <TotalTime>23</TotalTime>
  <Pages>5</Pages>
  <Words>1264</Words>
  <Characters>7206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Roxy Erickson</cp:lastModifiedBy>
  <cp:revision>7</cp:revision>
  <cp:lastPrinted>2022-04-21T16:00:00Z</cp:lastPrinted>
  <dcterms:created xsi:type="dcterms:W3CDTF">2022-04-22T13:42:00Z</dcterms:created>
  <dcterms:modified xsi:type="dcterms:W3CDTF">2022-05-05T12:30:00Z</dcterms:modified>
</cp:coreProperties>
</file>